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ABE34" w14:textId="5A9C20CA" w:rsidR="00C85381" w:rsidRPr="009538A5" w:rsidRDefault="005324E1">
      <w:pPr>
        <w:rPr>
          <w:b/>
          <w:bCs/>
        </w:rPr>
      </w:pPr>
      <w:r w:rsidRPr="009538A5">
        <w:rPr>
          <w:b/>
          <w:bCs/>
        </w:rPr>
        <w:t>Harmonogram egzaminu dyplomowego dla kierunku fizjoterapia</w:t>
      </w:r>
    </w:p>
    <w:p w14:paraId="2A26ED04" w14:textId="77777777" w:rsidR="005324E1" w:rsidRDefault="005324E1"/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2265"/>
        <w:gridCol w:w="2265"/>
        <w:gridCol w:w="6664"/>
        <w:gridCol w:w="2409"/>
      </w:tblGrid>
      <w:tr w:rsidR="005324E1" w14:paraId="14DFF9CD" w14:textId="77777777" w:rsidTr="005324E1">
        <w:tc>
          <w:tcPr>
            <w:tcW w:w="2265" w:type="dxa"/>
          </w:tcPr>
          <w:p w14:paraId="0F413C52" w14:textId="71446336" w:rsidR="005324E1" w:rsidRPr="009538A5" w:rsidRDefault="005324E1">
            <w:pPr>
              <w:rPr>
                <w:b/>
                <w:bCs/>
              </w:rPr>
            </w:pPr>
            <w:r w:rsidRPr="009538A5">
              <w:rPr>
                <w:b/>
                <w:bCs/>
              </w:rPr>
              <w:t>Dzień</w:t>
            </w:r>
          </w:p>
        </w:tc>
        <w:tc>
          <w:tcPr>
            <w:tcW w:w="2265" w:type="dxa"/>
          </w:tcPr>
          <w:p w14:paraId="54B3E0DE" w14:textId="311EE290" w:rsidR="005324E1" w:rsidRPr="009538A5" w:rsidRDefault="005324E1">
            <w:pPr>
              <w:rPr>
                <w:b/>
                <w:bCs/>
              </w:rPr>
            </w:pPr>
            <w:r w:rsidRPr="009538A5">
              <w:rPr>
                <w:b/>
                <w:bCs/>
              </w:rPr>
              <w:t>Etap egzaminu dyplomowego</w:t>
            </w:r>
          </w:p>
        </w:tc>
        <w:tc>
          <w:tcPr>
            <w:tcW w:w="6664" w:type="dxa"/>
          </w:tcPr>
          <w:p w14:paraId="13C67EA4" w14:textId="79AC04F5" w:rsidR="005324E1" w:rsidRPr="009538A5" w:rsidRDefault="005324E1">
            <w:pPr>
              <w:rPr>
                <w:b/>
                <w:bCs/>
              </w:rPr>
            </w:pPr>
            <w:r w:rsidRPr="009538A5">
              <w:rPr>
                <w:b/>
                <w:bCs/>
              </w:rPr>
              <w:t>Komisja egzaminacyjna</w:t>
            </w:r>
          </w:p>
        </w:tc>
        <w:tc>
          <w:tcPr>
            <w:tcW w:w="2409" w:type="dxa"/>
          </w:tcPr>
          <w:p w14:paraId="40F512D3" w14:textId="2720AD95" w:rsidR="005324E1" w:rsidRPr="009538A5" w:rsidRDefault="005324E1">
            <w:pPr>
              <w:rPr>
                <w:b/>
                <w:bCs/>
              </w:rPr>
            </w:pPr>
            <w:r w:rsidRPr="009538A5">
              <w:rPr>
                <w:b/>
                <w:bCs/>
              </w:rPr>
              <w:t>uwagi</w:t>
            </w:r>
          </w:p>
        </w:tc>
      </w:tr>
      <w:tr w:rsidR="005324E1" w14:paraId="0229C445" w14:textId="77777777" w:rsidTr="005324E1">
        <w:tc>
          <w:tcPr>
            <w:tcW w:w="2265" w:type="dxa"/>
          </w:tcPr>
          <w:p w14:paraId="6F7EFC72" w14:textId="28BB3971" w:rsidR="005324E1" w:rsidRPr="009538A5" w:rsidRDefault="005324E1">
            <w:pPr>
              <w:rPr>
                <w:b/>
                <w:bCs/>
              </w:rPr>
            </w:pPr>
            <w:r w:rsidRPr="009538A5">
              <w:rPr>
                <w:b/>
                <w:bCs/>
              </w:rPr>
              <w:t>24.06.2024</w:t>
            </w:r>
          </w:p>
        </w:tc>
        <w:tc>
          <w:tcPr>
            <w:tcW w:w="2265" w:type="dxa"/>
          </w:tcPr>
          <w:p w14:paraId="25D4CCA0" w14:textId="77777777" w:rsidR="005324E1" w:rsidRDefault="005324E1">
            <w:r>
              <w:t>10.00 – egzamin dyplomowy część teoretyczna</w:t>
            </w:r>
          </w:p>
          <w:p w14:paraId="2CFCA866" w14:textId="265115F9" w:rsidR="007D2B81" w:rsidRDefault="007D2B81">
            <w:r>
              <w:t>AULA 3</w:t>
            </w:r>
          </w:p>
          <w:p w14:paraId="669BD350" w14:textId="77777777" w:rsidR="005324E1" w:rsidRDefault="005324E1"/>
          <w:p w14:paraId="2E8B50E3" w14:textId="77777777" w:rsidR="005324E1" w:rsidRDefault="005324E1"/>
          <w:p w14:paraId="05936E5E" w14:textId="77777777" w:rsidR="005324E1" w:rsidRDefault="005324E1"/>
          <w:p w14:paraId="39E96092" w14:textId="77777777" w:rsidR="005324E1" w:rsidRDefault="005324E1"/>
          <w:p w14:paraId="03817009" w14:textId="77777777" w:rsidR="005324E1" w:rsidRDefault="005324E1"/>
          <w:p w14:paraId="1B079F17" w14:textId="77777777" w:rsidR="005324E1" w:rsidRDefault="005324E1"/>
          <w:p w14:paraId="125410D7" w14:textId="77777777" w:rsidR="005324E1" w:rsidRDefault="005324E1">
            <w:r>
              <w:t>Ok. 13.00/14.00 – egzamin dyplomowy część praktyczna</w:t>
            </w:r>
          </w:p>
          <w:p w14:paraId="5081225E" w14:textId="77777777" w:rsidR="007D2B81" w:rsidRDefault="007D2B81">
            <w:r>
              <w:t>Sala 225 Komisja 1</w:t>
            </w:r>
          </w:p>
          <w:p w14:paraId="75A78C7C" w14:textId="31D83294" w:rsidR="007D2B81" w:rsidRDefault="007D2B81">
            <w:r>
              <w:t>Sala 227 Komisja 2</w:t>
            </w:r>
          </w:p>
        </w:tc>
        <w:tc>
          <w:tcPr>
            <w:tcW w:w="6664" w:type="dxa"/>
          </w:tcPr>
          <w:p w14:paraId="00DA05D1" w14:textId="7A3E9A8A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Dr Anna Wieczorek-Baranowska – przewodnicząc</w:t>
            </w:r>
            <w:r w:rsidR="00342A12">
              <w:t>a</w:t>
            </w:r>
            <w:r>
              <w:t xml:space="preserve"> komisji</w:t>
            </w:r>
          </w:p>
          <w:p w14:paraId="471DC219" w14:textId="77777777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Dr Zuzanna Maćkowiak – członek komisji</w:t>
            </w:r>
          </w:p>
          <w:p w14:paraId="5BAC0223" w14:textId="77777777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Mgr Wiktor Mazur - członek komisji</w:t>
            </w:r>
          </w:p>
          <w:p w14:paraId="70DAE1D6" w14:textId="77777777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Mgr Barbara Piotrowska - członek komisji</w:t>
            </w:r>
          </w:p>
          <w:p w14:paraId="09279742" w14:textId="00BA047F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Dr Małgorzata Bąk - członek</w:t>
            </w:r>
          </w:p>
          <w:p w14:paraId="4EE27EAA" w14:textId="77777777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Dr Justyna Adamczyk – członek komisji</w:t>
            </w:r>
          </w:p>
          <w:p w14:paraId="622228BB" w14:textId="77777777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Mgr Krystyna Maćkowiak -</w:t>
            </w:r>
            <w:r w:rsidRPr="00295D29">
              <w:t xml:space="preserve"> </w:t>
            </w:r>
            <w:r>
              <w:t>członek komisji</w:t>
            </w:r>
          </w:p>
          <w:p w14:paraId="53817A21" w14:textId="0B7F1D8C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Mgr Adrian</w:t>
            </w:r>
            <w:r w:rsidR="00342A12">
              <w:t>a</w:t>
            </w:r>
            <w:r>
              <w:t xml:space="preserve"> </w:t>
            </w:r>
            <w:proofErr w:type="spellStart"/>
            <w:r>
              <w:t>Neczyńska</w:t>
            </w:r>
            <w:proofErr w:type="spellEnd"/>
            <w:r>
              <w:t xml:space="preserve"> - członek komisji</w:t>
            </w:r>
          </w:p>
          <w:p w14:paraId="41E4CF91" w14:textId="77777777" w:rsidR="005324E1" w:rsidRDefault="005324E1"/>
          <w:p w14:paraId="32DCE7BB" w14:textId="77777777" w:rsidR="005324E1" w:rsidRDefault="005324E1"/>
          <w:p w14:paraId="6D179591" w14:textId="01FBC5B8" w:rsidR="005324E1" w:rsidRDefault="005324E1">
            <w:r>
              <w:t>Komisja 1</w:t>
            </w:r>
          </w:p>
          <w:p w14:paraId="3CD1C613" w14:textId="7752E8FB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Dr Anna Wieczorek-Baranowska – przewodnicząc</w:t>
            </w:r>
            <w:r w:rsidR="00342A12">
              <w:t>a</w:t>
            </w:r>
            <w:r>
              <w:t xml:space="preserve"> komisji</w:t>
            </w:r>
          </w:p>
          <w:p w14:paraId="56A89E0B" w14:textId="77777777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Dr Zuzanna Maćkowiak – członek komisji</w:t>
            </w:r>
          </w:p>
          <w:p w14:paraId="1DC3EF5A" w14:textId="77777777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Mgr Wiktor Mazur - członek komisji</w:t>
            </w:r>
          </w:p>
          <w:p w14:paraId="00C223FE" w14:textId="77777777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Mgr Barbara Piotrowska - członek komisji</w:t>
            </w:r>
          </w:p>
          <w:p w14:paraId="15B61BD0" w14:textId="77777777" w:rsidR="005324E1" w:rsidRDefault="005324E1" w:rsidP="005324E1"/>
          <w:p w14:paraId="6B97EEE3" w14:textId="45C6D5C8" w:rsidR="005324E1" w:rsidRDefault="005324E1" w:rsidP="005324E1">
            <w:r>
              <w:t>Komisja 2</w:t>
            </w:r>
          </w:p>
          <w:p w14:paraId="6A15B25D" w14:textId="5742C646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Dr Małgorzata Bąk - przewodnicząc</w:t>
            </w:r>
            <w:r w:rsidR="00342A12">
              <w:t>a</w:t>
            </w:r>
            <w:r>
              <w:t xml:space="preserve"> komisji</w:t>
            </w:r>
          </w:p>
          <w:p w14:paraId="5D688083" w14:textId="77777777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Dr Justyna Adamczyk – członek komisji</w:t>
            </w:r>
          </w:p>
          <w:p w14:paraId="0D16FC8E" w14:textId="77777777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Mgr Krystyna Maćkowiak -</w:t>
            </w:r>
            <w:r w:rsidRPr="00295D29">
              <w:t xml:space="preserve"> </w:t>
            </w:r>
            <w:r>
              <w:t>członek komisji</w:t>
            </w:r>
          </w:p>
          <w:p w14:paraId="45E39AB1" w14:textId="4EBB88E2" w:rsidR="005324E1" w:rsidRDefault="005324E1" w:rsidP="005324E1">
            <w:pPr>
              <w:pStyle w:val="Akapitzlist"/>
              <w:numPr>
                <w:ilvl w:val="0"/>
                <w:numId w:val="1"/>
              </w:numPr>
            </w:pPr>
            <w:r>
              <w:t>Mgr Adrian</w:t>
            </w:r>
            <w:r w:rsidR="00342A12">
              <w:t>a</w:t>
            </w:r>
            <w:r>
              <w:t xml:space="preserve"> </w:t>
            </w:r>
            <w:proofErr w:type="spellStart"/>
            <w:r>
              <w:t>Neczyńska</w:t>
            </w:r>
            <w:proofErr w:type="spellEnd"/>
            <w:r>
              <w:t xml:space="preserve"> - członek komisji</w:t>
            </w:r>
          </w:p>
          <w:p w14:paraId="53412BEE" w14:textId="77777777" w:rsidR="005324E1" w:rsidRDefault="005324E1" w:rsidP="005324E1"/>
          <w:p w14:paraId="37C5609E" w14:textId="77777777" w:rsidR="005324E1" w:rsidRDefault="005324E1"/>
        </w:tc>
        <w:tc>
          <w:tcPr>
            <w:tcW w:w="2409" w:type="dxa"/>
          </w:tcPr>
          <w:p w14:paraId="0A93C797" w14:textId="1D44C546" w:rsidR="005324E1" w:rsidRDefault="005324E1">
            <w:r>
              <w:t>Część teoretyczna – strój galowy</w:t>
            </w:r>
            <w:r w:rsidR="00F27C94">
              <w:t>, długopis</w:t>
            </w:r>
          </w:p>
          <w:p w14:paraId="13FACCD7" w14:textId="77777777" w:rsidR="005324E1" w:rsidRDefault="005324E1"/>
          <w:p w14:paraId="79CD6DAD" w14:textId="77777777" w:rsidR="00342A12" w:rsidRDefault="00342A12"/>
          <w:p w14:paraId="5CBA42C3" w14:textId="77777777" w:rsidR="00342A12" w:rsidRDefault="00342A12"/>
          <w:p w14:paraId="4B20F232" w14:textId="77777777" w:rsidR="00342A12" w:rsidRDefault="00342A12"/>
          <w:p w14:paraId="553F6411" w14:textId="77777777" w:rsidR="00342A12" w:rsidRDefault="00342A12"/>
          <w:p w14:paraId="129C2386" w14:textId="77777777" w:rsidR="00342A12" w:rsidRDefault="00342A12"/>
          <w:p w14:paraId="517C05D3" w14:textId="77777777" w:rsidR="00342A12" w:rsidRDefault="00342A12"/>
          <w:p w14:paraId="5BC8DA2F" w14:textId="77777777" w:rsidR="00342A12" w:rsidRDefault="00342A12"/>
          <w:p w14:paraId="2FF62A57" w14:textId="77777777" w:rsidR="005324E1" w:rsidRDefault="005324E1">
            <w:r>
              <w:t>Część praktyczna – student ubrany w odzież medyczn</w:t>
            </w:r>
            <w:r w:rsidR="00F27C94">
              <w:t>ą</w:t>
            </w:r>
            <w:r>
              <w:t xml:space="preserve"> i obuwie medyczne</w:t>
            </w:r>
          </w:p>
          <w:p w14:paraId="2A1852B5" w14:textId="0870FE7A" w:rsidR="00F27C94" w:rsidRDefault="00F27C94">
            <w:r>
              <w:t>Student przynosi podkłady po elektrody (indywidualne), długopis</w:t>
            </w:r>
          </w:p>
        </w:tc>
      </w:tr>
      <w:tr w:rsidR="005324E1" w14:paraId="5D02FF63" w14:textId="77777777" w:rsidTr="005324E1">
        <w:tc>
          <w:tcPr>
            <w:tcW w:w="2265" w:type="dxa"/>
          </w:tcPr>
          <w:p w14:paraId="175B4EBB" w14:textId="363239C0" w:rsidR="005324E1" w:rsidRPr="009538A5" w:rsidRDefault="005324E1">
            <w:pPr>
              <w:rPr>
                <w:b/>
                <w:bCs/>
              </w:rPr>
            </w:pPr>
            <w:r w:rsidRPr="009538A5">
              <w:rPr>
                <w:b/>
                <w:bCs/>
              </w:rPr>
              <w:t>26.06.2024</w:t>
            </w:r>
          </w:p>
        </w:tc>
        <w:tc>
          <w:tcPr>
            <w:tcW w:w="2265" w:type="dxa"/>
          </w:tcPr>
          <w:p w14:paraId="075ED486" w14:textId="77777777" w:rsidR="005324E1" w:rsidRDefault="005324E1">
            <w:r>
              <w:t>Obrona pracy magisterskiej</w:t>
            </w:r>
          </w:p>
          <w:p w14:paraId="55A08C6E" w14:textId="77777777" w:rsidR="00342A12" w:rsidRDefault="00342A12">
            <w:r>
              <w:t>10.00-15.00</w:t>
            </w:r>
          </w:p>
          <w:p w14:paraId="24E8103D" w14:textId="2508EF77" w:rsidR="007D2B81" w:rsidRDefault="007D2B81">
            <w:r>
              <w:t>Gabinet Dyrektora Instytutu</w:t>
            </w:r>
          </w:p>
        </w:tc>
        <w:tc>
          <w:tcPr>
            <w:tcW w:w="6664" w:type="dxa"/>
          </w:tcPr>
          <w:p w14:paraId="2AEB614A" w14:textId="77777777" w:rsidR="005324E1" w:rsidRDefault="00342A12">
            <w:r>
              <w:t>Komisja</w:t>
            </w:r>
          </w:p>
          <w:p w14:paraId="783B5198" w14:textId="77777777" w:rsidR="00342A12" w:rsidRDefault="00342A12">
            <w:r>
              <w:t>Dr hab. Krystyna Cieśli, prof. ANS – przewodnicząca komisji</w:t>
            </w:r>
          </w:p>
          <w:p w14:paraId="6082623B" w14:textId="77777777" w:rsidR="00342A12" w:rsidRDefault="00342A12">
            <w:r>
              <w:t>Dr Justyna Adamczyk – Promotor/Recenzent</w:t>
            </w:r>
          </w:p>
          <w:p w14:paraId="49E7DED7" w14:textId="77777777" w:rsidR="00342A12" w:rsidRDefault="00342A12">
            <w:r>
              <w:t>Dr Zuzanna Maćkowiak - Promotor/Recenzent</w:t>
            </w:r>
          </w:p>
          <w:p w14:paraId="75C3B665" w14:textId="73592AA7" w:rsidR="00342A12" w:rsidRDefault="00342A12"/>
        </w:tc>
        <w:tc>
          <w:tcPr>
            <w:tcW w:w="2409" w:type="dxa"/>
          </w:tcPr>
          <w:p w14:paraId="70393068" w14:textId="6CB8DAC6" w:rsidR="005324E1" w:rsidRDefault="00342A12">
            <w:r>
              <w:t>Kolejność obron i godzinę ustala się z Promotorem</w:t>
            </w:r>
          </w:p>
        </w:tc>
      </w:tr>
      <w:tr w:rsidR="005324E1" w14:paraId="624F66E7" w14:textId="77777777" w:rsidTr="005324E1">
        <w:tc>
          <w:tcPr>
            <w:tcW w:w="2265" w:type="dxa"/>
          </w:tcPr>
          <w:p w14:paraId="570C71AC" w14:textId="4CCE50BD" w:rsidR="005324E1" w:rsidRPr="009538A5" w:rsidRDefault="005324E1">
            <w:pPr>
              <w:rPr>
                <w:b/>
                <w:bCs/>
              </w:rPr>
            </w:pPr>
            <w:r w:rsidRPr="009538A5">
              <w:rPr>
                <w:b/>
                <w:bCs/>
              </w:rPr>
              <w:lastRenderedPageBreak/>
              <w:t>27.06.2024</w:t>
            </w:r>
          </w:p>
        </w:tc>
        <w:tc>
          <w:tcPr>
            <w:tcW w:w="2265" w:type="dxa"/>
          </w:tcPr>
          <w:p w14:paraId="59A168B7" w14:textId="77777777" w:rsidR="005324E1" w:rsidRDefault="005324E1">
            <w:r>
              <w:t>Obrona pracy magisterskiej</w:t>
            </w:r>
          </w:p>
          <w:p w14:paraId="55F3F1D2" w14:textId="77777777" w:rsidR="00342A12" w:rsidRDefault="00F27C94">
            <w:r>
              <w:t xml:space="preserve">- </w:t>
            </w:r>
            <w:r w:rsidR="00342A12">
              <w:t>10.00-1</w:t>
            </w:r>
            <w:r>
              <w:t>3</w:t>
            </w:r>
            <w:r w:rsidR="00342A12">
              <w:t>.</w:t>
            </w:r>
            <w:r>
              <w:t>3</w:t>
            </w:r>
            <w:r w:rsidR="00342A12">
              <w:t>0</w:t>
            </w:r>
          </w:p>
          <w:p w14:paraId="018B3B23" w14:textId="556867C9" w:rsidR="007D2B81" w:rsidRDefault="007D2B81">
            <w:r>
              <w:t>Gabinet Dyrektora Instytutu</w:t>
            </w:r>
          </w:p>
          <w:p w14:paraId="75760802" w14:textId="77777777" w:rsidR="00F27C94" w:rsidRDefault="00F27C94"/>
          <w:p w14:paraId="554D7B30" w14:textId="77777777" w:rsidR="00F27C94" w:rsidRDefault="00F27C94">
            <w:r>
              <w:t>- 14.00-16.00</w:t>
            </w:r>
          </w:p>
          <w:p w14:paraId="1371C53B" w14:textId="187BC79E" w:rsidR="007D2B81" w:rsidRDefault="007D2B81">
            <w:r>
              <w:t>Gabinet Dyrektora Instytutu</w:t>
            </w:r>
          </w:p>
        </w:tc>
        <w:tc>
          <w:tcPr>
            <w:tcW w:w="6664" w:type="dxa"/>
          </w:tcPr>
          <w:p w14:paraId="72D9A31D" w14:textId="6A2F62B3" w:rsidR="00342A12" w:rsidRDefault="00342A12" w:rsidP="00342A12">
            <w:r>
              <w:t>Komisja1</w:t>
            </w:r>
          </w:p>
          <w:p w14:paraId="22537FDB" w14:textId="606893A6" w:rsidR="00342A12" w:rsidRDefault="00342A12" w:rsidP="00342A12">
            <w:r>
              <w:t>Dr hab. Krystyna Cieśli</w:t>
            </w:r>
            <w:r w:rsidR="009538A5">
              <w:t>k</w:t>
            </w:r>
            <w:r>
              <w:t>, prof. ANS – przewodnicząca komisji</w:t>
            </w:r>
          </w:p>
          <w:p w14:paraId="785CB2D2" w14:textId="76021182" w:rsidR="00342A12" w:rsidRDefault="00342A12" w:rsidP="00342A12">
            <w:r>
              <w:t>Dr Anna Wieczorek-Baranowska – Promotor/Recenzent</w:t>
            </w:r>
          </w:p>
          <w:p w14:paraId="17452052" w14:textId="45216644" w:rsidR="00342A12" w:rsidRDefault="00342A12" w:rsidP="00342A12">
            <w:r>
              <w:t>Dr Małgorzata Bąk - Promotor/Recenzent</w:t>
            </w:r>
          </w:p>
          <w:p w14:paraId="65E290EB" w14:textId="77777777" w:rsidR="00342A12" w:rsidRDefault="00342A12" w:rsidP="00342A12"/>
          <w:p w14:paraId="2740A490" w14:textId="77777777" w:rsidR="00F27C94" w:rsidRDefault="00F27C94" w:rsidP="00F27C94"/>
          <w:p w14:paraId="62BD08FC" w14:textId="7808777F" w:rsidR="00F27C94" w:rsidRDefault="00F27C94" w:rsidP="00F27C94">
            <w:r>
              <w:t>Komisja2</w:t>
            </w:r>
          </w:p>
          <w:p w14:paraId="090E9161" w14:textId="463E55A6" w:rsidR="00F27C94" w:rsidRDefault="00F27C94" w:rsidP="00F27C94">
            <w:r>
              <w:t>Dr hab. Krystyna Cieśli</w:t>
            </w:r>
            <w:r w:rsidR="009538A5">
              <w:t>k</w:t>
            </w:r>
            <w:r>
              <w:t>, prof. ANS – przewodnicząca komisji</w:t>
            </w:r>
          </w:p>
          <w:p w14:paraId="67E9ED80" w14:textId="77777777" w:rsidR="00F27C94" w:rsidRDefault="00F27C94" w:rsidP="00F27C94">
            <w:r>
              <w:t>Dr Monika Stefaniak - Promotor</w:t>
            </w:r>
          </w:p>
          <w:p w14:paraId="0EEBE3F3" w14:textId="5679952D" w:rsidR="00F27C94" w:rsidRDefault="00F27C94" w:rsidP="00F27C94">
            <w:r>
              <w:t>Dr Anna Wieczorek-Baranowska – Recenzent</w:t>
            </w:r>
          </w:p>
          <w:p w14:paraId="0EA81193" w14:textId="77777777" w:rsidR="005324E1" w:rsidRDefault="005324E1"/>
        </w:tc>
        <w:tc>
          <w:tcPr>
            <w:tcW w:w="2409" w:type="dxa"/>
          </w:tcPr>
          <w:p w14:paraId="60B6DD29" w14:textId="56FDBC58" w:rsidR="005324E1" w:rsidRDefault="00F27C94">
            <w:r>
              <w:t>Kolejność obron i godzinę ustala się z Promotorem</w:t>
            </w:r>
          </w:p>
        </w:tc>
      </w:tr>
    </w:tbl>
    <w:p w14:paraId="150EFC82" w14:textId="77777777" w:rsidR="005324E1" w:rsidRDefault="005324E1"/>
    <w:sectPr w:rsidR="005324E1" w:rsidSect="000208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32FC"/>
    <w:multiLevelType w:val="hybridMultilevel"/>
    <w:tmpl w:val="554C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07D06"/>
    <w:multiLevelType w:val="hybridMultilevel"/>
    <w:tmpl w:val="AE6E4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810158">
    <w:abstractNumId w:val="1"/>
  </w:num>
  <w:num w:numId="2" w16cid:durableId="122560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E1"/>
    <w:rsid w:val="00020876"/>
    <w:rsid w:val="00342A12"/>
    <w:rsid w:val="005324E1"/>
    <w:rsid w:val="005D26EB"/>
    <w:rsid w:val="0069568E"/>
    <w:rsid w:val="007D2B81"/>
    <w:rsid w:val="009538A5"/>
    <w:rsid w:val="009824C6"/>
    <w:rsid w:val="00C85381"/>
    <w:rsid w:val="00F2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2560"/>
  <w15:chartTrackingRefBased/>
  <w15:docId w15:val="{4671DB42-0DC8-427C-9616-03F5FED9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2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4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4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4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4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4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4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2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2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2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2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24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24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24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4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24E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3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Wieczorek-Baranowska</dc:creator>
  <cp:keywords/>
  <dc:description/>
  <cp:lastModifiedBy>Anna Wieczorek-Baranowska</cp:lastModifiedBy>
  <cp:revision>3</cp:revision>
  <dcterms:created xsi:type="dcterms:W3CDTF">2024-05-10T09:45:00Z</dcterms:created>
  <dcterms:modified xsi:type="dcterms:W3CDTF">2024-06-20T12:18:00Z</dcterms:modified>
</cp:coreProperties>
</file>