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2AAA" w14:textId="77777777" w:rsidR="00512983" w:rsidRPr="006519A1" w:rsidRDefault="005B42BC" w:rsidP="006519A1">
      <w:pPr>
        <w:ind w:left="0" w:right="-1"/>
        <w:rPr>
          <w:rFonts w:asciiTheme="minorHAnsi" w:hAnsiTheme="minorHAnsi" w:cstheme="minorHAnsi"/>
          <w:b/>
          <w:szCs w:val="24"/>
        </w:rPr>
      </w:pPr>
      <w:r w:rsidRPr="006519A1">
        <w:rPr>
          <w:rFonts w:asciiTheme="minorHAnsi" w:hAnsiTheme="minorHAnsi" w:cstheme="minorHAnsi"/>
          <w:b/>
          <w:szCs w:val="24"/>
        </w:rPr>
        <w:t>Zakładane efekty kształcenia dla kierunku</w:t>
      </w:r>
      <w:r w:rsidRPr="006519A1">
        <w:rPr>
          <w:rFonts w:asciiTheme="minorHAnsi" w:hAnsiTheme="minorHAnsi" w:cstheme="minorHAnsi"/>
          <w:b/>
          <w:szCs w:val="24"/>
        </w:rPr>
        <w:br/>
      </w:r>
    </w:p>
    <w:tbl>
      <w:tblPr>
        <w:tblpPr w:leftFromText="141" w:rightFromText="141" w:vertAnchor="text" w:tblpY="1"/>
        <w:tblW w:w="155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4042"/>
        <w:gridCol w:w="4597"/>
        <w:gridCol w:w="4438"/>
      </w:tblGrid>
      <w:tr w:rsidR="00512983" w:rsidRPr="006519A1" w14:paraId="0137A7FA" w14:textId="77777777" w:rsidTr="006519A1">
        <w:trPr>
          <w:trHeight w:val="428"/>
        </w:trPr>
        <w:tc>
          <w:tcPr>
            <w:tcW w:w="2437" w:type="dxa"/>
            <w:shd w:val="clear" w:color="auto" w:fill="F2F2F2" w:themeFill="background1" w:themeFillShade="F2"/>
          </w:tcPr>
          <w:p w14:paraId="6E5DA57B" w14:textId="1242C017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>nazwa instytutu</w:t>
            </w:r>
          </w:p>
        </w:tc>
        <w:tc>
          <w:tcPr>
            <w:tcW w:w="13077" w:type="dxa"/>
            <w:gridSpan w:val="3"/>
            <w:shd w:val="clear" w:color="auto" w:fill="auto"/>
          </w:tcPr>
          <w:p w14:paraId="19A244D7" w14:textId="77777777" w:rsidR="00512983" w:rsidRPr="006519A1" w:rsidRDefault="005B42BC" w:rsidP="00CE6A8A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6519A1">
              <w:rPr>
                <w:rFonts w:asciiTheme="minorHAnsi" w:hAnsiTheme="minorHAnsi" w:cstheme="minorHAnsi"/>
                <w:sz w:val="22"/>
              </w:rPr>
              <w:t>ZDROWIA I KULTURY FIZYCZNEJ</w:t>
            </w:r>
          </w:p>
        </w:tc>
      </w:tr>
      <w:tr w:rsidR="00512983" w:rsidRPr="006519A1" w14:paraId="3824ACBD" w14:textId="77777777" w:rsidTr="006519A1">
        <w:trPr>
          <w:trHeight w:val="563"/>
        </w:trPr>
        <w:tc>
          <w:tcPr>
            <w:tcW w:w="2437" w:type="dxa"/>
            <w:shd w:val="clear" w:color="auto" w:fill="F2F2F2" w:themeFill="background1" w:themeFillShade="F2"/>
          </w:tcPr>
          <w:p w14:paraId="4F33DA51" w14:textId="25CFF6D8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 xml:space="preserve">nazwa kierunku studiów </w:t>
            </w:r>
          </w:p>
        </w:tc>
        <w:tc>
          <w:tcPr>
            <w:tcW w:w="4041" w:type="dxa"/>
            <w:shd w:val="clear" w:color="auto" w:fill="auto"/>
          </w:tcPr>
          <w:p w14:paraId="134B2D9F" w14:textId="395512F4" w:rsidR="00512983" w:rsidRPr="006519A1" w:rsidRDefault="006519A1" w:rsidP="00CE6A8A">
            <w:pPr>
              <w:pStyle w:val="Standard"/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2"/>
              </w:rPr>
              <w:t>Wychowanie fizyczne</w:t>
            </w:r>
          </w:p>
        </w:tc>
        <w:tc>
          <w:tcPr>
            <w:tcW w:w="4597" w:type="dxa"/>
            <w:shd w:val="clear" w:color="auto" w:fill="F2F2F2" w:themeFill="background1" w:themeFillShade="F2"/>
          </w:tcPr>
          <w:p w14:paraId="4621E3AF" w14:textId="56053ECA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>poziom kształcenia</w:t>
            </w:r>
          </w:p>
        </w:tc>
        <w:tc>
          <w:tcPr>
            <w:tcW w:w="4438" w:type="dxa"/>
            <w:shd w:val="clear" w:color="auto" w:fill="FFFFFF" w:themeFill="background1"/>
          </w:tcPr>
          <w:p w14:paraId="1D288FE3" w14:textId="7D3356FF" w:rsidR="00512983" w:rsidRPr="006519A1" w:rsidRDefault="006519A1" w:rsidP="00CE6A8A">
            <w:pPr>
              <w:pStyle w:val="Standard"/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2"/>
              </w:rPr>
              <w:t>Studia drugiego stopnia</w:t>
            </w:r>
          </w:p>
        </w:tc>
      </w:tr>
      <w:tr w:rsidR="00512983" w:rsidRPr="006519A1" w14:paraId="5D81E1C3" w14:textId="77777777" w:rsidTr="006519A1">
        <w:trPr>
          <w:trHeight w:val="360"/>
        </w:trPr>
        <w:tc>
          <w:tcPr>
            <w:tcW w:w="2437" w:type="dxa"/>
            <w:shd w:val="clear" w:color="auto" w:fill="F2F2F2" w:themeFill="background1" w:themeFillShade="F2"/>
          </w:tcPr>
          <w:p w14:paraId="7203AE1E" w14:textId="363D70B2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>profil kształcenia</w:t>
            </w:r>
          </w:p>
        </w:tc>
        <w:tc>
          <w:tcPr>
            <w:tcW w:w="4041" w:type="dxa"/>
            <w:shd w:val="clear" w:color="auto" w:fill="auto"/>
          </w:tcPr>
          <w:p w14:paraId="123B9E7A" w14:textId="0FC4F6F5" w:rsidR="00512983" w:rsidRPr="006519A1" w:rsidRDefault="006519A1" w:rsidP="00CE6A8A">
            <w:pPr>
              <w:pStyle w:val="Standard"/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2"/>
              </w:rPr>
              <w:t>praktyczny</w:t>
            </w:r>
          </w:p>
        </w:tc>
        <w:tc>
          <w:tcPr>
            <w:tcW w:w="4597" w:type="dxa"/>
            <w:shd w:val="clear" w:color="auto" w:fill="F2F2F2" w:themeFill="background1" w:themeFillShade="F2"/>
          </w:tcPr>
          <w:p w14:paraId="143B5F40" w14:textId="22469D6E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>tytuł zawodowy uzyskiwany przez absolwenta</w:t>
            </w:r>
          </w:p>
        </w:tc>
        <w:tc>
          <w:tcPr>
            <w:tcW w:w="4438" w:type="dxa"/>
            <w:shd w:val="clear" w:color="auto" w:fill="FFFFFF" w:themeFill="background1"/>
          </w:tcPr>
          <w:p w14:paraId="44C1E52E" w14:textId="77777777" w:rsidR="00512983" w:rsidRPr="006519A1" w:rsidRDefault="005B42BC" w:rsidP="00CE6A8A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6519A1">
              <w:rPr>
                <w:rFonts w:asciiTheme="minorHAnsi" w:hAnsiTheme="minorHAnsi" w:cstheme="minorHAnsi"/>
                <w:sz w:val="22"/>
              </w:rPr>
              <w:t>magister</w:t>
            </w:r>
          </w:p>
        </w:tc>
      </w:tr>
      <w:tr w:rsidR="00512983" w:rsidRPr="006519A1" w14:paraId="5B3A6C0B" w14:textId="77777777" w:rsidTr="006519A1">
        <w:trPr>
          <w:trHeight w:val="428"/>
        </w:trPr>
        <w:tc>
          <w:tcPr>
            <w:tcW w:w="6479" w:type="dxa"/>
            <w:gridSpan w:val="2"/>
            <w:shd w:val="clear" w:color="auto" w:fill="F2F2F2" w:themeFill="background1" w:themeFillShade="F2"/>
          </w:tcPr>
          <w:p w14:paraId="5ABEDDB0" w14:textId="6E19274A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>dziedzina nauki / sztuki</w:t>
            </w:r>
          </w:p>
        </w:tc>
        <w:tc>
          <w:tcPr>
            <w:tcW w:w="9035" w:type="dxa"/>
            <w:gridSpan w:val="2"/>
            <w:shd w:val="clear" w:color="auto" w:fill="F2F2F2" w:themeFill="background1" w:themeFillShade="F2"/>
          </w:tcPr>
          <w:p w14:paraId="674B9FB2" w14:textId="0A125AD5" w:rsidR="00512983" w:rsidRPr="006519A1" w:rsidRDefault="006519A1" w:rsidP="00CE6A8A">
            <w:pPr>
              <w:ind w:left="-73"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b/>
                <w:sz w:val="22"/>
              </w:rPr>
              <w:t>dyscyplina naukowa / artystyczna</w:t>
            </w:r>
          </w:p>
        </w:tc>
      </w:tr>
      <w:tr w:rsidR="006519A1" w:rsidRPr="006519A1" w14:paraId="397CE0BF" w14:textId="77777777" w:rsidTr="006519A1">
        <w:trPr>
          <w:trHeight w:val="1113"/>
        </w:trPr>
        <w:tc>
          <w:tcPr>
            <w:tcW w:w="6479" w:type="dxa"/>
            <w:gridSpan w:val="2"/>
            <w:shd w:val="clear" w:color="auto" w:fill="auto"/>
          </w:tcPr>
          <w:p w14:paraId="6B4FCFEA" w14:textId="77777777" w:rsidR="006519A1" w:rsidRPr="006519A1" w:rsidRDefault="006519A1" w:rsidP="00CE6A8A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6519A1">
              <w:rPr>
                <w:rFonts w:asciiTheme="minorHAnsi" w:hAnsiTheme="minorHAnsi" w:cstheme="minorHAnsi"/>
                <w:sz w:val="22"/>
              </w:rPr>
              <w:t>Dziedzina nauk medycznych i nauk o zdrowiu</w:t>
            </w:r>
          </w:p>
        </w:tc>
        <w:tc>
          <w:tcPr>
            <w:tcW w:w="9035" w:type="dxa"/>
            <w:gridSpan w:val="2"/>
            <w:shd w:val="clear" w:color="auto" w:fill="auto"/>
          </w:tcPr>
          <w:p w14:paraId="6FE82FC1" w14:textId="144A3475" w:rsidR="006519A1" w:rsidRPr="006519A1" w:rsidRDefault="00AE49E0" w:rsidP="00AE49E0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95 </w:t>
            </w:r>
            <w:r w:rsidR="006519A1" w:rsidRPr="006519A1">
              <w:rPr>
                <w:rFonts w:asciiTheme="minorHAnsi" w:hAnsiTheme="minorHAnsi" w:cstheme="minorHAnsi"/>
                <w:sz w:val="22"/>
              </w:rPr>
              <w:t xml:space="preserve">% ECTS – dyscyplina wiodąca- dyscyplina nauki o kulturze fizycznej </w:t>
            </w:r>
          </w:p>
        </w:tc>
      </w:tr>
      <w:tr w:rsidR="006519A1" w:rsidRPr="006519A1" w14:paraId="1F972574" w14:textId="77777777" w:rsidTr="006519A1">
        <w:trPr>
          <w:trHeight w:val="585"/>
        </w:trPr>
        <w:tc>
          <w:tcPr>
            <w:tcW w:w="6479" w:type="dxa"/>
            <w:gridSpan w:val="2"/>
            <w:vMerge w:val="restart"/>
            <w:shd w:val="clear" w:color="auto" w:fill="auto"/>
          </w:tcPr>
          <w:p w14:paraId="77AF687A" w14:textId="77777777" w:rsidR="006519A1" w:rsidRPr="006519A1" w:rsidRDefault="006519A1" w:rsidP="006519A1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6519A1">
              <w:rPr>
                <w:rFonts w:asciiTheme="minorHAnsi" w:hAnsiTheme="minorHAnsi" w:cstheme="minorHAnsi"/>
                <w:sz w:val="22"/>
              </w:rPr>
              <w:t>Dziedzina nauk społecznych</w:t>
            </w:r>
          </w:p>
          <w:p w14:paraId="1F480489" w14:textId="77777777" w:rsidR="006519A1" w:rsidRPr="006519A1" w:rsidRDefault="006519A1" w:rsidP="006519A1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35" w:type="dxa"/>
            <w:gridSpan w:val="2"/>
            <w:shd w:val="clear" w:color="auto" w:fill="auto"/>
          </w:tcPr>
          <w:p w14:paraId="28E2CB1F" w14:textId="7A13082F" w:rsidR="006519A1" w:rsidRPr="006519A1" w:rsidRDefault="00AE49E0" w:rsidP="006519A1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6519A1" w:rsidRPr="006519A1">
              <w:rPr>
                <w:rFonts w:asciiTheme="minorHAnsi" w:hAnsiTheme="minorHAnsi" w:cstheme="minorHAnsi"/>
                <w:sz w:val="22"/>
              </w:rPr>
              <w:t xml:space="preserve"> % ECTS-  Pedagogika </w:t>
            </w:r>
          </w:p>
        </w:tc>
      </w:tr>
      <w:tr w:rsidR="006519A1" w:rsidRPr="006519A1" w14:paraId="3D958D1E" w14:textId="77777777" w:rsidTr="006519A1">
        <w:trPr>
          <w:trHeight w:val="584"/>
        </w:trPr>
        <w:tc>
          <w:tcPr>
            <w:tcW w:w="6479" w:type="dxa"/>
            <w:gridSpan w:val="2"/>
            <w:vMerge/>
            <w:shd w:val="clear" w:color="auto" w:fill="auto"/>
          </w:tcPr>
          <w:p w14:paraId="5F059021" w14:textId="77777777" w:rsidR="006519A1" w:rsidRPr="006519A1" w:rsidRDefault="006519A1" w:rsidP="006519A1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35" w:type="dxa"/>
            <w:gridSpan w:val="2"/>
            <w:shd w:val="clear" w:color="auto" w:fill="auto"/>
          </w:tcPr>
          <w:p w14:paraId="73772A10" w14:textId="3FC15934" w:rsidR="006519A1" w:rsidRPr="006519A1" w:rsidRDefault="00AE49E0" w:rsidP="006519A1">
            <w:pPr>
              <w:ind w:left="0" w:right="-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6519A1" w:rsidRPr="006519A1">
              <w:rPr>
                <w:rFonts w:asciiTheme="minorHAnsi" w:hAnsiTheme="minorHAnsi" w:cstheme="minorHAnsi"/>
                <w:sz w:val="22"/>
              </w:rPr>
              <w:t xml:space="preserve"> % ECTS-  Psychologia</w:t>
            </w:r>
          </w:p>
        </w:tc>
      </w:tr>
    </w:tbl>
    <w:tbl>
      <w:tblPr>
        <w:tblpPr w:leftFromText="141" w:rightFromText="141" w:vertAnchor="text" w:horzAnchor="margin" w:tblpY="30"/>
        <w:tblW w:w="151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5822"/>
        <w:gridCol w:w="1540"/>
        <w:gridCol w:w="1064"/>
        <w:gridCol w:w="4844"/>
      </w:tblGrid>
      <w:tr w:rsidR="00512983" w:rsidRPr="006519A1" w14:paraId="5ED11BAF" w14:textId="77777777" w:rsidTr="00102B92">
        <w:trPr>
          <w:trHeight w:val="79"/>
        </w:trPr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28ADCF0" w14:textId="77777777" w:rsidR="00512983" w:rsidRPr="006519A1" w:rsidRDefault="00CE6A8A" w:rsidP="00102B92">
            <w:pPr>
              <w:pageBreakBefore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Symbol kierun</w:t>
            </w:r>
            <w:r w:rsidR="005B42BC"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kowych efektów kształcenia</w:t>
            </w:r>
          </w:p>
        </w:tc>
        <w:tc>
          <w:tcPr>
            <w:tcW w:w="582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44A976A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Efekty kształcenia dla kierunku</w:t>
            </w:r>
          </w:p>
        </w:tc>
        <w:tc>
          <w:tcPr>
            <w:tcW w:w="1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C9F8823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Odniesienie do charakterystyk </w:t>
            </w: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stopnia</w:t>
            </w:r>
            <w:r w:rsidRPr="006519A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F369442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Odniesienie do charakterystyk II stopnia</w:t>
            </w:r>
            <w:r w:rsidRPr="006519A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3</w:t>
            </w:r>
          </w:p>
          <w:p w14:paraId="1BE2973F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14ADB" w:rsidRPr="006519A1" w14:paraId="41AC42B6" w14:textId="77777777" w:rsidTr="00102B92">
        <w:trPr>
          <w:trHeight w:val="223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71FF393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FD01090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C184D10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B51361B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Kod składnika opisu</w:t>
            </w:r>
            <w:r w:rsidRPr="006519A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59574BD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Efekty z części I</w:t>
            </w:r>
            <w:r w:rsidRPr="006519A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512983" w:rsidRPr="006519A1" w14:paraId="6A72257D" w14:textId="77777777" w:rsidTr="00102B92">
        <w:trPr>
          <w:trHeight w:val="125"/>
        </w:trPr>
        <w:tc>
          <w:tcPr>
            <w:tcW w:w="151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88827F9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WIEDZA: absolwent zna i rozumie</w:t>
            </w:r>
          </w:p>
        </w:tc>
      </w:tr>
      <w:tr w:rsidR="00514ADB" w:rsidRPr="006519A1" w14:paraId="1E92ABB4" w14:textId="77777777" w:rsidTr="00102B92">
        <w:trPr>
          <w:trHeight w:val="10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528CB" w14:textId="77777777" w:rsidR="00512983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SMWF_A.1.W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ECABB4E" w14:textId="77777777" w:rsidR="00512983" w:rsidRPr="006519A1" w:rsidRDefault="005B42B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etapy rozwoju człowieka w cyklu życia zarówno w aspekcie biologicznym, jak i 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psychologicznym oraz społecznym;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064B8" w14:textId="77777777" w:rsidR="005129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  <w:p w14:paraId="72A4C853" w14:textId="77777777" w:rsidR="005129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5FE0E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103A20" w14:textId="2B017FD2" w:rsidR="00512983" w:rsidRPr="006519A1" w:rsidRDefault="00094DF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pogłębionym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 i zjawiska oraz dotyczące ich metody i teorie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6519A1" w14:paraId="3382A002" w14:textId="77777777" w:rsidTr="00102B92">
        <w:trPr>
          <w:trHeight w:val="10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1D634" w14:textId="77777777" w:rsidR="00512983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SMWF_A.1.W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C138379" w14:textId="77777777" w:rsidR="00512983" w:rsidRPr="006519A1" w:rsidRDefault="005129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79917" w14:textId="77777777" w:rsidR="00512983" w:rsidRPr="006519A1" w:rsidRDefault="005129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A8E2EB" w14:textId="77777777" w:rsidR="00512983" w:rsidRPr="006519A1" w:rsidRDefault="005B42B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budowę anatomiczną i funkcjonowanie poszczególnych układów człowieka, takich jak: układ krążenia, oddychania, wewnątrzwydzielniczy, aparat ruchu, nerwo</w:t>
            </w:r>
            <w:r w:rsidR="009023C6" w:rsidRPr="006519A1">
              <w:rPr>
                <w:rFonts w:asciiTheme="minorHAnsi" w:hAnsiTheme="minorHAnsi" w:cstheme="minorHAnsi"/>
                <w:sz w:val="20"/>
                <w:szCs w:val="20"/>
              </w:rPr>
              <w:t>wy oraz narządów zmysłu;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629DC" w14:textId="77777777" w:rsidR="005129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0CA9F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79E63D" w14:textId="2C58DAE8" w:rsidR="00512983" w:rsidRPr="006519A1" w:rsidRDefault="00094DF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pogłębionym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zjawiska oraz dotyczące ich metody i teorie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6519A1" w14:paraId="423AF39C" w14:textId="77777777" w:rsidTr="00102B92">
        <w:trPr>
          <w:trHeight w:val="10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2B25" w14:textId="77777777" w:rsidR="00512983" w:rsidRPr="006519A1" w:rsidRDefault="005B42B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A.1.W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020E9AF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19DBE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FD3A39" w14:textId="77777777" w:rsidR="00512983" w:rsidRPr="006519A1" w:rsidRDefault="005B42B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metodyczne zasady wykonywania typowych zadań, normy, procedury stosowane w różnych obszarach działalności pedagogicznej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z uwzgl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ędnieniem zasad BHP w dydaktyce;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F5907" w14:textId="77777777" w:rsidR="00512983" w:rsidRPr="006519A1" w:rsidRDefault="00E05C73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  <w:p w14:paraId="5FF71D7C" w14:textId="77777777" w:rsidR="00512983" w:rsidRPr="006519A1" w:rsidRDefault="00E05C73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303E0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287C73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podstawowe ekonomiczne, prawne, etyczne i inne uwarunkowania różnych rodzajów działalności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zawodowej związanej z kierunkiem studiów, w tym podstawowe pojęcia i zasady z zakresu ochrony własności przemysłowej i prawa autorskiego</w:t>
            </w:r>
          </w:p>
        </w:tc>
      </w:tr>
      <w:tr w:rsidR="00514ADB" w:rsidRPr="006519A1" w14:paraId="5CB9F0CB" w14:textId="77777777" w:rsidTr="00102B92">
        <w:trPr>
          <w:trHeight w:val="10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08B79" w14:textId="77777777" w:rsidR="00512983" w:rsidRPr="006519A1" w:rsidRDefault="005B42B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A.1.W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139F10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C9F731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A1CC620" w14:textId="77777777" w:rsidR="00512983" w:rsidRPr="006519A1" w:rsidRDefault="005B42BC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t>odpowiednie  formy aktywności fizycznej adaptacyjnej, rehabilitacyjnej i formy żywienia podtrzymujące sprawność osób</w:t>
            </w:r>
            <w:r w:rsidRPr="006519A1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 w różnym</w:t>
            </w:r>
            <w:r w:rsidR="00CE6A8A" w:rsidRPr="006519A1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t xml:space="preserve"> wieku i z różnymi dysfunkcjami;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9A3B9" w14:textId="77777777" w:rsidR="00512983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AD1D6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90F2A9" w14:textId="67D2BBBD" w:rsidR="00512983" w:rsidRPr="006519A1" w:rsidRDefault="00094DF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pogłębionym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zjawiska oraz dotyczące ich metody i teorie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6519A1" w14:paraId="486182DF" w14:textId="77777777" w:rsidTr="00102B92">
        <w:trPr>
          <w:trHeight w:val="411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78CD0" w14:textId="77777777" w:rsidR="00512983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SMWF_A.1.W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DC1E514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DD7C0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CAD664" w14:textId="77777777" w:rsidR="00512983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 xml:space="preserve">zakres  działania organizacji i  placówek prowadzących działalność oświatową, sportową, turystyczno-rekreacyjną i prozdrowotną, </w:t>
            </w:r>
            <w:r w:rsidRPr="006519A1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zasady, zarządzania zasobami ludzkimi i tworzenia form indywidualnej przedsiębiorczości;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F748C" w14:textId="77777777" w:rsidR="00512983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FDDF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F613C7" w14:textId="1A792A1D" w:rsidR="00512983" w:rsidRPr="006519A1" w:rsidRDefault="00094DF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pogłębionym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stopniu – wybrane fakty, obiekty 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i zjawiska oraz dotyczące ich metody i teorie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wyjaśniające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złożone zależności między nimi, stanowiące podstawową wiedzę ogólną z zakresu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6519A1" w14:paraId="38F9250D" w14:textId="77777777" w:rsidTr="00102B92">
        <w:trPr>
          <w:trHeight w:val="411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68D16" w14:textId="77777777" w:rsidR="00512983" w:rsidRPr="006519A1" w:rsidRDefault="005B42B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A.2.W1.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BF6A4C" w14:textId="77777777" w:rsidR="00512983" w:rsidRPr="006519A1" w:rsidRDefault="008F42A9" w:rsidP="00102B92">
            <w:pPr>
              <w:autoSpaceDE w:val="0"/>
              <w:ind w:left="-20" w:firstLin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teorie dotyczące wychowania, uczenia się i nauczania, rozumie różnorodne uwarunkowaniach na różnych etapach edukacyjnych;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DAF44" w14:textId="77777777" w:rsidR="00512983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98C63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2B6CC8" w14:textId="355155F4" w:rsidR="00512983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94DFA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pogłębiony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m stopniu – wybrane fakty, obiekty 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i zjawiska oraz dotyczące ich metody i teorie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6519A1" w14:paraId="53A794AD" w14:textId="77777777" w:rsidTr="00102B92">
        <w:trPr>
          <w:trHeight w:val="10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3458" w14:textId="77777777" w:rsidR="00512983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SMWF_A.2.W2.</w:t>
            </w:r>
          </w:p>
          <w:p w14:paraId="6757FEE4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A5263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97667A" w14:textId="77777777" w:rsidR="00512983" w:rsidRPr="006519A1" w:rsidRDefault="005B42BC" w:rsidP="00102B92">
            <w:pPr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t>metody i techniki oceny zaburzeń oraz dysfunkcji narządu ruchu oraz zaburzeń odżywiania w przebiegu ontogenezy jak ró</w:t>
            </w:r>
            <w:r w:rsidR="00CE6A8A"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t>wnież przyczyny ich powstawania;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306E0" w14:textId="77777777" w:rsidR="00512983" w:rsidRPr="006519A1" w:rsidRDefault="00E05C73" w:rsidP="00102B92">
            <w:p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M_WG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B8DD3" w14:textId="77777777" w:rsidR="00512983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2CB84F" w14:textId="0C5B4D0E" w:rsidR="00512983" w:rsidRPr="006519A1" w:rsidRDefault="005B42BC" w:rsidP="006757D6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pogłębionym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stopniu – wybrane fakty, obiekty 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zjawiska oraz dotyczące ich metody i teorie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wyjaśniające złożone zależności między nimi, stanowiące podstawową wiedzę ogólną z zakresu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dyscyplin naukowych lub artystycznych tworzących podstawy teoretyczne oraz wybrane zagadnienia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 zakresu wiedzy szczegółowej – właściwe dla programu studiów, a w przypadku studiów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 – również zastosowania praktyczne tej wiedzy w działalności zawodowej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związanej z ich kierunkiem</w:t>
            </w:r>
          </w:p>
        </w:tc>
      </w:tr>
      <w:tr w:rsidR="00514ADB" w:rsidRPr="006519A1" w14:paraId="31C620C9" w14:textId="77777777" w:rsidTr="00102B92">
        <w:trPr>
          <w:trHeight w:val="10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F92DA" w14:textId="77777777" w:rsidR="00512983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SMWF_A.2.W3.</w:t>
            </w:r>
          </w:p>
          <w:p w14:paraId="0DB1A584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77724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129724" w14:textId="77777777" w:rsidR="00512983" w:rsidRPr="006519A1" w:rsidRDefault="005B42BC" w:rsidP="00102B92">
            <w:pPr>
              <w:snapToGrid w:val="0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zasady marketingu i zarządzania zespołem w odniesieniu do sfery działalności związanej ze studiowaną specjalnością </w:t>
            </w:r>
            <w:r w:rsidRPr="006519A1">
              <w:rPr>
                <w:rStyle w:val="FontStyle41"/>
                <w:rFonts w:asciiTheme="minorHAnsi" w:eastAsia="Times New Roman" w:hAnsiTheme="minorHAnsi" w:cstheme="minorHAnsi"/>
                <w:sz w:val="20"/>
                <w:szCs w:val="20"/>
              </w:rPr>
              <w:t xml:space="preserve">oraz </w:t>
            </w:r>
            <w:r w:rsidRPr="006519A1">
              <w:rPr>
                <w:rStyle w:val="FontStyle40"/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zasady etyczne obowiązujące w badania</w:t>
            </w:r>
            <w:r w:rsidR="00CE6A8A" w:rsidRPr="006519A1">
              <w:rPr>
                <w:rStyle w:val="FontStyle40"/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ch naukowych i pracy zespołowej;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D0BAF" w14:textId="77777777" w:rsidR="00512983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5F69D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ABDD0E" w14:textId="25A7DCA4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podstawowe zasady tworzenia i rozwoju różnych form przedsiębiorczości</w:t>
            </w:r>
          </w:p>
          <w:p w14:paraId="394C139D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podstawowe ekonomiczne, prawne, etyczne i inne uwarunkowania różnych rodzajów działalności</w:t>
            </w:r>
          </w:p>
          <w:p w14:paraId="36994A5A" w14:textId="77777777" w:rsidR="00512983" w:rsidRPr="006519A1" w:rsidRDefault="005B42B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zawodowej związanej z kierunkiem studiów, w tym podstawowe pojęcia i zasady z zakresu ochrony własności przemysłowej i prawa autorskiego</w:t>
            </w:r>
          </w:p>
        </w:tc>
      </w:tr>
      <w:tr w:rsidR="00514ADB" w:rsidRPr="006519A1" w14:paraId="44885680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47A71" w14:textId="77777777" w:rsidR="00512983" w:rsidRPr="006519A1" w:rsidRDefault="005B42B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A.2.W4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39F61A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30E00" w14:textId="77777777" w:rsidR="00512983" w:rsidRPr="006519A1" w:rsidRDefault="0051298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5CE592" w14:textId="77777777" w:rsidR="00512983" w:rsidRPr="006519A1" w:rsidRDefault="005B42BC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złożone zjawiska i procesy społeczne, ekonomiczne związane </w:t>
            </w:r>
            <w:r w:rsidR="00CE6A8A"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 rozwojem turystyki w regionie oraz zachodzące w środowisku przyrodniczym w związku </w:t>
            </w:r>
            <w:r w:rsidR="00CE6A8A" w:rsidRPr="006519A1">
              <w:rPr>
                <w:rFonts w:asciiTheme="minorHAnsi" w:eastAsia="Times New Roman" w:hAnsiTheme="minorHAnsi" w:cstheme="minorHAnsi"/>
                <w:sz w:val="20"/>
                <w:szCs w:val="20"/>
              </w:rPr>
              <w:t>z rozwojem turystyki w regionie;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00E7F" w14:textId="77777777" w:rsidR="00512983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5B42BC" w:rsidRPr="006519A1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8ECBD" w14:textId="77777777" w:rsidR="00512983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P7S_WK</w:t>
            </w:r>
          </w:p>
          <w:p w14:paraId="5DBED6E4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6C68F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3C6512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E2699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BAB3A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849C6C" w14:textId="77777777" w:rsidR="00512983" w:rsidRPr="006519A1" w:rsidRDefault="0051298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571B89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podstawowe zasady tworzenia i rozwoju różnych form przedsiębiorczości</w:t>
            </w:r>
          </w:p>
          <w:p w14:paraId="36C3857F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podstawowe ekonomiczne, prawne, etyczne i inne uwarunkowania różnych rodzajów działalności</w:t>
            </w:r>
          </w:p>
          <w:p w14:paraId="05E530A8" w14:textId="77777777" w:rsidR="00512983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zawodowej związanej z kierunkiem studiów, w tym podstawowe pojęcia i zasady z zakresu ochrony własności przemysłowej i prawa autorskiego</w:t>
            </w:r>
          </w:p>
        </w:tc>
      </w:tr>
      <w:tr w:rsidR="00514ADB" w:rsidRPr="006519A1" w14:paraId="00929174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B528E" w14:textId="77777777" w:rsidR="00CE6A8A" w:rsidRPr="006519A1" w:rsidRDefault="005C0556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B.1.W1.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4AD432" w14:textId="77777777" w:rsidR="00CE6A8A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podstawowe pojęcia psychologii: procesy poznawcze, spostrzeganie, odbiór i przetwarzanie informacji, mowę i język, myślenie 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rozumowanie, uczenie się i pamięć, rolę uwagi, emocje i motywacje w procesach regulacji zachowania, zdolności i uzdolnienia, psychologię różnic indywidualnych- różnice w zakresie inteligencji, temperamentu, osobowości i stylu poznawczego;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B6E5D" w14:textId="77777777" w:rsidR="00CE6A8A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>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5A459" w14:textId="77777777" w:rsidR="00CE6A8A" w:rsidRPr="006519A1" w:rsidRDefault="00102B9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FEDDDF" w14:textId="33C84F27" w:rsidR="00CE6A8A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4EA8EC21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2AFAA" w14:textId="77777777" w:rsidR="00CE6A8A" w:rsidRPr="006519A1" w:rsidRDefault="005C0556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B.1.W2.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79B9CB" w14:textId="77777777" w:rsidR="00CE6A8A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proces rozwoju ucznia w okresie dzieciństwa, adolescencji i wczesnej dorosłej: rozwój fizyczny, motoryczny i psychoseksualny, rozwój procesów poznawczych (myślenie, mowa, spostrzeganie, uwaga 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dysharmonie i zaburzenia rozwojowe u uczniów, zaburzeń funkcjonowania w okresie dorastania, obniżenia nastroju, depresji, krystalizowania się tożsamości, dorosłości, identyfikacji z nowymi rolami społecznymi, a także kształtowania się stylu życia;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96618" w14:textId="77777777" w:rsidR="00CE6A8A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E717F" w14:textId="77777777" w:rsidR="00CE6A8A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BC4F99D" w14:textId="26916143" w:rsidR="00CE6A8A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088D8FE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77DA3" w14:textId="77777777" w:rsidR="005C0556" w:rsidRPr="006519A1" w:rsidRDefault="005C0556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B.1.W3.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1BB347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teorię spostrzegania społecznego i komunikacji: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w komunikowaniu się, media i ich wpływ wychowawczy, style komunikowania się uczniów i nauczyciela, bariery </w:t>
            </w:r>
            <w:r w:rsidR="009023C6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komunikowaniu się w klasie, różne formy komunikacji-autoprezentację, aktywne słuchanie, efektywne nadawanie, komunikację niewerbalną, porozumiewanie się w sytuacjach konfliktowych;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97532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1E72B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9E1497" w14:textId="324D15DE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55E51AEC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976F1" w14:textId="77777777" w:rsidR="005C0556" w:rsidRPr="006519A1" w:rsidRDefault="005C0556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B.1.W4.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54E055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proces uczenia się: modele uczenia się, w tym koncepcje klasyczne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współczesne ujęcia w oparciu o wyniki badań neuropsychologicznych, metody i techniki uczenia się 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 uwzględnieniem rozwijania metapoznania, trudności w uczeniu się, ich przyczyny i strategie ich przezwyciężania, metody i techniki identyfikacji oraz wspomagania rozwoju uzdolnień </w:t>
            </w:r>
            <w:r w:rsidR="009023C6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zainteresowań, bariery i trudności w procesie komunikowania się, techniki i metody usprawniania komunikacji z uczniem oraz między uczniami;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EDC1E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F506D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7D4429" w14:textId="524CA6E9" w:rsidR="00102B92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  <w:p w14:paraId="76AC9535" w14:textId="77777777" w:rsidR="005C0556" w:rsidRPr="006519A1" w:rsidRDefault="005C0556" w:rsidP="00102B9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14ADB" w:rsidRPr="006519A1" w14:paraId="5522B720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6B590" w14:textId="77777777" w:rsidR="005C0556" w:rsidRPr="006519A1" w:rsidRDefault="005C0556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B.1.W5.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B02962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zagadnienia autorefleksji i samorozwoju; zasoby własne w pracy nauczyciela- identyfikacja i rozwój, indywidualne strategie radzenia sobie z trudnościami, stres i nauczycielskie wypalenie zawodowe;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066CD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483EA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A57FC0" w14:textId="0BF94E6B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175EE170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82051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SMWF_B.2.W1.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5C872A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system oświaty: organizację i funkcjonowanie systemu oświaty, podstawowe zagadnienia prawa oświatowego, krajowe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międzynarodowe relacje dotyczące praw człowieka, dziecka, ucznia oraz osób z niepełnosprawnościami, znaczenie pozycji szkoły jako instytucji edukacyjnej, funkcje i cele edukacji szkolnej, modele współczesnej szkoły, pojęcie ukrytego programu szkoły, alternatywne formy edukacji, zagadnienie prawa wewnątrzszkolnego, podstawę programową w kontekście programu nauczania oraz działania wychowawczo-profilaktyczne, tematykę oceny jakości działalności szkoły lub placówki systemu oświaty;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A1187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F3584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F5021E" w14:textId="764218CA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30308712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B436E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SMWF_B.2.W2.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56A037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rolę nauczyciela i koncepcje pracy nauczyciela: etykę zawodową nauczyciela, nauczycielską pragmatykę zawodową- prawa </w:t>
            </w:r>
            <w:r w:rsidR="009B345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obowiązki nauczycieli, zasady odpowiedzialności prawnej opiekuna, nauczyciela, wychowawcy i za bezpieczeństwo oraz ochronę zdrowia uczniów, tematykę oceny jakości pracy nauczyciela, zasady projektowania ścieżki własnego rozwoju zawodowego, rolę początkującego nauczyciela w szkolnej rzeczywistości, uwarunkowania sukcesu w pracy nauczyciela oraz choroby związane z wykonywaniem zawodu nauczyciela;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1BDF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1533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4C12189" w14:textId="60BDE6E1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0CA29BCC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A9295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SMWF_B.2.W3.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963E30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wychowanie w kontekście rozwoju: ontologiczne, aksjologiczne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antropologiczne podstawy wychowania; istotę i funkcje wychowania oraz proces wychowania, jego strukturę, właściwości i dynamikę; pomoc psychologiczno-pedagogiczną w szkole- regulacje prawne, formy i zasady udzielania wsparcia w placówkach systemu oświaty, </w:t>
            </w:r>
            <w:r w:rsidR="009B345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 także znaczenie współpracy rodziny ucznia i szkoły oraz szkoły ze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C8C08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4EB85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FC1446" w14:textId="704F3C59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0A4C42CF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F96D5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SMWF_B.2.W4.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8A4C4A" w14:textId="3A68B354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zasady pracy opiekuńczo-wychowawczej nauczyciela: obowiązki nauczyciela jako wychowawcy klasy, metodykę pracy wychowawczej, program pracy wychowawczej, style kierowania klasą, ład i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 i autonomii uczniów, rozwijanie u dzieci, uczniów lub wychowanków kompetencji komunikacyjnych i umiejętności społecznych niezbędnych do nawiązywania poprawnych relacji; pojęcia integracji i inkluzji; sytuację dziecka z niepełnosprawnością fizycznąi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traumatycznej; zagrożenia dzieci i młodzieży; zjawiska agresji i przemocy, w tym agresji e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lektronicznej oraz uzależnień,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tym od środków psychoaktywnych i komputera, a także zagadnienia związane z grupami nieformalnymi, podkulturami młodzieżowymi i sektami;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D5D5D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3B89E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9E3462" w14:textId="5DB47016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F4495B6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BC350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SMWF_B.2.W5.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70A2CE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sytuację uczniów ze specjalnymi potrzebami edukacyjnymi: specjalne potrzeby  edukacyjne uczniów i ich uwarunkowania (zakres diagnozy funkcjonalnej, metody i narzędzia stosowane w diagnozie), konieczność dostosowywania procesu kształcenia do specjalnych potrzeb edukacyjnych uczniów (projektowanie wsparcia, konstruowanie indywidualnych programów) oraz tematykę oceny skuteczności wsparcia uczniów ze specjalnymi potrzebami  edukacyjnymi;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27FC1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BF92D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0E2FE59" w14:textId="6E3CDC46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1E232AF1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07137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SMWF_B.2.W6.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73F577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zasady pracy z uczniem z trudnościami w uczeniu się; przyczyny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przejawy trudności w uczeniu się, zapobieganie trudnościom </w:t>
            </w:r>
            <w:r w:rsidR="00341C9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uczeniu się i ich wczesne wykrywanie, specyficzne trudności </w:t>
            </w:r>
            <w:r w:rsidR="00341C9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uczeniu się- dysleksja, dysortografia i dyskalkulia oraz trudności </w:t>
            </w:r>
            <w:r w:rsidR="00341C9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 uczeniu się wynikające z dysfunkcji sfery percepcyjno-motorycznej oraz zaburzeń rozwoju zdolności, w tym językowych </w:t>
            </w:r>
            <w:r w:rsidR="00341C9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arytmetycznych, i sposoby ich przezwyciężania; zasady dokonywania diagnozy nauczycielskiej i techniki diagnostyczne w pedagogice;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CAFB2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D14DB" w14:textId="77777777" w:rsidR="005C0556" w:rsidRPr="006519A1" w:rsidRDefault="009246B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E6038F" w14:textId="2FDB52EE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5D25FF16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3168C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SMWF_B.2.W7.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F4DF23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doradztwo zawodowe: wspomaganie ucznia w projektowaniu ścieżki edukacyjno-zawodowej, metody i techniki określania potencjału ucznia oraz potrzebę przygotowania uczniów do uczenia się przez całe życie;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1193B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341C9F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1CC45" w14:textId="77777777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9632C1" w14:textId="0C0944B6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4FA15647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7DB31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</w:t>
            </w:r>
            <w:r w:rsidR="00185C28" w:rsidRPr="006519A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.W1.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60A55E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zadania charakterystyczne dla szkoły lub placówki systemu oświaty oraz środowisko, w jakim one działają;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4D454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341C9F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25171" w14:textId="77777777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3B1500" w14:textId="5A9DC232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DF541D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F2DA824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7B1E3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</w:t>
            </w:r>
            <w:r w:rsidR="00185C28" w:rsidRPr="006519A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.W2.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F05856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organizację, statut i plan pracy szkoły, program wychowawczo-profilaktyczny oraz program realizacji doradztwa zawodowego;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9B348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341C9F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FBB67" w14:textId="77777777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254DFD" w14:textId="0A228755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</w:t>
            </w:r>
            <w:r w:rsidR="00861A1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1FBCE3E4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866FD" w14:textId="77777777" w:rsidR="005C0556" w:rsidRPr="006519A1" w:rsidRDefault="003B6E49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</w:t>
            </w:r>
            <w:r w:rsidR="00185C28" w:rsidRPr="006519A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.W3.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B3BFC5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zasady zapewniania bezpieczeństwa uczniom w szkole i poza nią;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0A377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341C9F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BB6DE" w14:textId="77777777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4323AF" w14:textId="69AE8A43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0AC06406" w14:textId="77777777" w:rsidTr="00861A13">
        <w:trPr>
          <w:trHeight w:val="27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6A49" w14:textId="77777777" w:rsidR="005C0556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1D3ECC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usytuowanie dydaktyki w zakresie pedagogiki, a także przedmiot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zadania współczesnej dydaktyki oraz relację dydaktyki ogólnej do dydaktyk szczegółowych;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EEE81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341C9F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08EE6" w14:textId="77777777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46E4B3" w14:textId="67FB29FE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profilu praktycznym – również zastosowania praktyczne tej wiedzy w działalności zawodowej związanej z ich kierunkiem</w:t>
            </w:r>
          </w:p>
        </w:tc>
      </w:tr>
      <w:tr w:rsidR="00514ADB" w:rsidRPr="006519A1" w14:paraId="62750275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9E81D" w14:textId="77777777" w:rsidR="005C0556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DA6147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zagadnienie klasy szkolnej jako środowiska edukacyjnego: style kierowania klasą, problem ładu i dyscypliny, procesy społeczne w klasie, integrację klasy szkolnej, tworzenie środowiska sprzyjającego postępom w nauce oraz sposób nauczania w klasie zróżnicowanej pod względem poznawczym, kulturowym, statusu społecznego lub materialnego;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291E0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341C9F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2F0E1" w14:textId="77777777" w:rsidR="005C0556" w:rsidRPr="006519A1" w:rsidRDefault="00341C9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4FAB8C" w14:textId="18433434" w:rsidR="005C0556" w:rsidRPr="006519A1" w:rsidRDefault="00DF541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46372327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C3239" w14:textId="77777777" w:rsidR="005C0556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4F87E1" w14:textId="77777777" w:rsidR="005C0556" w:rsidRPr="006519A1" w:rsidRDefault="005C0556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współczesne koncepcje nauczania i cele kształcenia- źródła, sposoby ich formułowania oraz ich rodzaje; zasady dydaktyki, metody nauczania, treści nauczania i organizację procesu kształcenia oraz pracy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C8E0A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0487" w14:textId="77777777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F4824A" w14:textId="64EE7714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</w:t>
            </w:r>
            <w:r w:rsidR="00E40AA2" w:rsidRPr="006519A1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68D9B4B6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C79F1" w14:textId="77777777" w:rsidR="005C0556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EEE62C" w14:textId="77777777" w:rsidR="005C0556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zagadnienie lekcji jako jednostki dydaktycznej oraz jej budowę, modele lekcji i sztukę prowadzenia lekcji, a także style i techniki pracy z uczniami; interakcje w klasie; środki dydaktyczne;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0F4BB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9A678" w14:textId="77777777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33F8B9" w14:textId="2B5B2F15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</w:t>
            </w:r>
            <w:r w:rsidR="00E40AA2" w:rsidRPr="006519A1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5304CC6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68C5A" w14:textId="77777777" w:rsidR="005C0556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7731131" w14:textId="77777777" w:rsidR="005C0556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konieczność projektowania działań edukacyjnych dostosowanych do zróżnicowanych potrzeb i możliwości uczniów, w szczególności możliwości psychofizycznych oraz tempa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uczenia się, a także potrzebę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sposoby wyrównywania szans edukacyjnych, znaczenie odkrywania oraz rozwijania predyspozycji i uzdolnień oraz zagadnienia związane z przygotowaniem uczniów do udziału </w:t>
            </w:r>
            <w:r w:rsidR="009B345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konkursach i olimpiadach przedmiotowych; autonomię dydaktyczną nauczyciela;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75CFF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7651A" w14:textId="77777777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9E4E58" w14:textId="6429F2EC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</w:t>
            </w:r>
            <w:r w:rsidR="00E40AA2" w:rsidRPr="006519A1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0758EC3B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E3AB8" w14:textId="77777777" w:rsidR="005C0556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1F892D" w14:textId="77777777" w:rsidR="005C0556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sposoby i znaczenie oceniania osiągnięć szkolnych uczniów: ocenianie kształtujące w kontekście efektywności nauczania, wewnątrzszkolny system oceniania, rodzaje i sposob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y przeprowadzania sprawdzianów 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egzaminów zewnętrznych; tematykę oceny efektywności dydaktycznej nauczyciela i jakości działalności szkoły oraz edukacyjną wartość dodaną;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E3F24" w14:textId="77777777" w:rsidR="005C0556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91FF7" w14:textId="77777777" w:rsidR="005C0556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BC4968" w14:textId="38592DB6" w:rsidR="005C0556" w:rsidRPr="006519A1" w:rsidRDefault="00E40AA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1F175AAE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B57EA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</w:t>
            </w:r>
            <w:r w:rsidR="003B6E49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t>W7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18ACF6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znaczenie języka jako narzędzia pracy n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auczyciela: problematykę pracy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 uczniami z ograniczoną znajomością języka polskiego luz zaburzeniami komunikacji językowej, metody porozumiewania się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celach dydaktycznych- sztukę wykładania i zadawania pytań, sposoby zwiększania aktywności komunikacyjnej uczniów, praktyczne aspekty wystąpień publicznych- poprawność językową, etykę języka, etykietę korespondencji tradycyjnej i elektronic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znej oraz zagadnienia związane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 emisją głosu- budowę, działanie i ochronę narządu mowy i zasady głosu;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02413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4A40D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F65492" w14:textId="503B811F" w:rsidR="00E30C7F" w:rsidRPr="006519A1" w:rsidRDefault="00E40AA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6E267585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E7F6E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6B7DF9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miejsce danego przedmiotu lub rodzaju zajęć w ramowych planach nauczania na poszczególnych etapach edukacyjnych;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C7939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34949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2F5D99" w14:textId="15D57295" w:rsidR="00E30C7F" w:rsidRPr="006519A1" w:rsidRDefault="00E40AA2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374629EC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75F56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9145EE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podstawę programową danego przedmiotu, cele kształcenia i treści nauczania przedmiotu lub prowadzonych zajęć na poszczególnych etapach edukacyjnych, przedmiot lub rodzaj zajęć w kontekście wcześniejszego i dalszego kształcenia, strukturę wiedzy w zakresie przedmiotu nauczania lub prowadzonych zajęć oraz kompetencje kluczowe i ich kształtowanie w ramach nauczania przedmiotu lub prowadzenia zajęć;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46D37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EA1D6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A36AD5" w14:textId="38997C52" w:rsidR="00E30C7F" w:rsidRPr="006519A1" w:rsidRDefault="0009252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</w:t>
            </w:r>
            <w:r w:rsidR="006E09A1" w:rsidRPr="006519A1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3D3A6A36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31396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D31497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integrację wewnątrz- i międzyprzedmiotową; zagadnienia związane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programem nauczania- tworzenie i mod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yfikację, analizę, ocenę, dobór</w:t>
            </w:r>
            <w:r w:rsidR="006E09A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zatwierdzanie oraz zasady projektowania procesu kształcenia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oraz rozkładu materiału;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9E06A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30A37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9BB34D" w14:textId="7343267C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02BA7554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98046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SMWF_D.1/E.1.W4.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8AAB0F" w14:textId="77777777" w:rsidR="00E30C7F" w:rsidRPr="006519A1" w:rsidRDefault="00E30C7F" w:rsidP="009B345F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kompetencje merytoryczne, dydaktyczne i wychowawcze nauczyciela,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w tym potrzebę zawodowego rozwoju, także z wykorzystaniem technologii informacyjno-komunikacyjnej oraz dostosowywania sposobu komunikowania się do poziomu rozwoju uczniów </w:t>
            </w:r>
            <w:r w:rsidR="009B345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stymulowania aktywności poznawczej uczniów, w tym kreowania sytuacji dydaktycznych; znaczenie autorytetu nauczyciela oraz zasady interakcji ucznia i nauczyciela w toku lekcji; moderowanie interakcji między uczniami; rolę nauczyciela jako popularyzatora wiedzy oraz znaczenie współpracy naucz</w:t>
            </w:r>
            <w:r w:rsidR="00FF35A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yciela w procesie dydaktycznym </w:t>
            </w:r>
            <w:r w:rsidR="009B345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 rodzicami lub opiekunami uczniów, pracownikami szkoły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1500A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8778F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0F8051" w14:textId="722854EF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381121C4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3B915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5042DB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konwencjonalne i niekonwencjonalne metody nauczania, w tym metody aktywizujące i metodę projektów, proces uczenia się przez działanie, odkrywanie lub dociekanie naukowe oraz pracę badawczą ucznia, a także zasady doboru metod nauczania typowych dla danego przedmiotu lub rodzaju zajęć;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1AF71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43A65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512550" w14:textId="104F58A0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66B56EED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91C6C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D401E7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metodykę realizacji poszczególnych treści kształcenia w obrębie przedmiotu lub zajęć- rozwiązania merytoryczne i metodyczne, dobre praktyki, dostosowanie oddziaływań do potrzeb i możliwości uczniów lub grup uczniowskich o różnym potencjale i stylu uczenia się, typowe dla przedmiotu lub rodzaju zajęć błędy uczniowskie, ich rolę </w:t>
            </w:r>
            <w:r w:rsidR="009B345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sposoby wykorzystania w procesie dydaktycznym;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9A3E7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1BC78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D822A3" w14:textId="4F07B915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576FB47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D5E47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C69E03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organizację pracy w klasie szkolnej i grupach: potrzebę indywidualizacji nauczania, zagadnienie nauczania interdyscyplinarnego, formy pracy specyficzne dla danego przedmiotu lub rodzaju zajęć: wycieczki, zajęcia terenowe i laboratoryjne, doświadczenia i konkursy oraz zagadnienia związane z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pracą domową;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8B93A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69B45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0F7E8F" w14:textId="765434FD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4A814265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2CFFF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SMWF_D.1/E.1.W8.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42578E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sposoby organizowania przestrzeni klasy szkolnej, z uwzględnieniem zasad projektowania uniwersalnego: środki dydaktyczne (podręczniki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pakiety edukacyjne), pomoce dydaktyczne- dobór i wykorzystanie zasobów edukacyjnych, w tym elektronicznych i obcojęzycznych, edukacyjne zastosowania mediów i technologii informacyjno-komunikacyjnej; myślenie komputacyjne w rozwiązywaniu problemów w zakresie nauczanego przedmiotu lub prowadzonych zajęć; potrzebę wyszukiwania, adaptacji i tworzenia elektronicznych zasobów edukacyjnych i projektowania multimediów;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5CE68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C543C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E83D37" w14:textId="1781D05D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14EAC000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CE73E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SMWF_D.1/E.1.W9.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A02B76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metody kształcenia w odniesieniu do nauczanego przedmiotu lub prowadzonych zajęć, a także znaczenie kształtowania postawy odpowiedzialnego i krytycznego wykorzystywania mediów cyfrowych oraz poszanowania praw własności intelektualnej;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023F6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062E5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BEAC75" w14:textId="6A233C66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74E405B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47C05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SMWF_D.1/E.1.W10.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A69240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rolę diagnozy, kontroli i oceniania w pracy dydaktycznej; ocenianie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jego rodzaje: ocenianie bieżące, semestralne i roczne, ocenianie wewnętrzne i zewnętrzne; funkcje oceny;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57132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48419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1C935E" w14:textId="64D1133B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141D684F" w14:textId="77777777" w:rsidTr="00B45F1B">
        <w:trPr>
          <w:trHeight w:val="414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7E0A4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SMWF_D.1/E.1.W11.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41B78A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egzaminy kończące etap edukacyjny i sposoby konstruowania testów, sprawdzianów oraz innych narzędzi przydatnych w procesie oceniania uczniów w ramach nauczanego przedmiotu;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F94F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B0CD0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D175B7B" w14:textId="43DBBA24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tej wiedzy w działalności zawodowej związanej z ich kierunkiem</w:t>
            </w:r>
          </w:p>
        </w:tc>
      </w:tr>
      <w:tr w:rsidR="00514ADB" w:rsidRPr="006519A1" w14:paraId="6C9676E0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76462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SMWF_D.1/E.1.W12.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12DA98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diagnozę wstępną grupy uczniowskiej i każdego ucznia w kontekście nauczanego przedmiotu lub prowadzonych zajęć oraz sposoby wspomagania rozwoju poznawczego uczniów; potrzebę kształtowania pojęć, postaw, umiejętności praktycznych, w tym rozwiązywania problemów i wykorzystywania wiedzy: metody i techniki skutecznego uczenia się; metody strukturyzacji wiedzy oraz konieczności powtarzania i utrwalania wiedzy i umiejętności;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8CEA2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C1FC0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5AEF2D" w14:textId="0D9D7786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B7146C3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B4DEF" w14:textId="77777777" w:rsidR="00E30C7F" w:rsidRPr="006519A1" w:rsidRDefault="00BF2A0B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SMWF_D.1/E.1.W13.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C9ACA8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znaczenie rozwijania umiejętności osobistych i społeczno-emocjonalnych uczniów: potrzebę kształtowania umiejętności współpracy uczniów, w tym grupowego rozwiązywania problemów oraz budowania systemu wartości i  rozwijania postaw etycznych uczniów, a także kształtowania kompetencji komunikacyjnych </w:t>
            </w:r>
            <w:r w:rsidR="00A46D7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nawyków kulturalnych;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172EA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FB0AC4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2323B" w14:textId="77777777" w:rsidR="00E30C7F" w:rsidRPr="006519A1" w:rsidRDefault="00FB0AC4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DDD642" w14:textId="6CFF0CE5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5A671CCE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AE29" w14:textId="77777777" w:rsidR="00BF2A0B" w:rsidRPr="006519A1" w:rsidRDefault="00BF2A0B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6519A1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SMWF_D.1/E.1.W14.</w:t>
            </w:r>
          </w:p>
          <w:p w14:paraId="058A3689" w14:textId="77777777" w:rsidR="00E30C7F" w:rsidRPr="006519A1" w:rsidRDefault="00E30C7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5ADEDE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warsztat pracy nauczyciela; właściwe wykorzystan</w:t>
            </w:r>
            <w:r w:rsidR="00102B9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ie czasu lekcji przez ucznia </w:t>
            </w:r>
            <w:r w:rsidR="00852068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nauczyciela; zagadnienia związane ze sprawdzeniem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ocenianiem jakości kształcenia oraz jej ewaluacją, a także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koniecznością analizy i oceny własnej pracy dydaktyczno-wychowawczej;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4ADDD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325ED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A824" w14:textId="77777777" w:rsidR="00E30C7F" w:rsidRPr="006519A1" w:rsidRDefault="006325E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F53109" w14:textId="0F9E9665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71A7713D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8FDDA" w14:textId="77777777" w:rsidR="00BF2A0B" w:rsidRPr="006519A1" w:rsidRDefault="00BF2A0B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6519A1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SMWF_D.1/E.1.W15.</w:t>
            </w:r>
          </w:p>
          <w:p w14:paraId="79BF6710" w14:textId="77777777" w:rsidR="00E30C7F" w:rsidRPr="006519A1" w:rsidRDefault="00E30C7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E1CCF8" w14:textId="77777777" w:rsidR="00E30C7F" w:rsidRPr="006519A1" w:rsidRDefault="00E30C7F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potrzebę kształtowania u ucznia pozytywnego stosunku do nauki, rozwijania ciekawości, aktywności i samodzielności poznawczej, logicznego i krytycznego myślenia, kształtowania motywacji do uczenia się danego przedmiotu i nawyków systematycznego uczenia się, korzystania z różnych źródeł wiedzy, w tym z Internetu, oraz przygotowania ucznia do uczenia się przez całe życie przez stymulowanie go do samodzielnej pracy;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11F2E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325ED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626CA" w14:textId="77777777" w:rsidR="00E30C7F" w:rsidRPr="006519A1" w:rsidRDefault="006325E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5AEF9F" w14:textId="51FC5511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6F7C7399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02021" w14:textId="77777777" w:rsidR="00BF2A0B" w:rsidRPr="006519A1" w:rsidRDefault="00BF2A0B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6519A1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SMWF_D.2/E.2.W1.</w:t>
            </w:r>
          </w:p>
          <w:p w14:paraId="62CD6C46" w14:textId="77777777" w:rsidR="00E30C7F" w:rsidRPr="006519A1" w:rsidRDefault="00E30C7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DBFB4E8" w14:textId="77777777" w:rsidR="00E30C7F" w:rsidRPr="006519A1" w:rsidRDefault="00FD6E9C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zadania dydaktyczne realizowane przez szkołę lub placówkę systemu oświaty;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C35AC" w14:textId="77777777" w:rsidR="00E30C7F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325ED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3D809" w14:textId="77777777" w:rsidR="00E30C7F" w:rsidRPr="006519A1" w:rsidRDefault="006325E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B38EDC" w14:textId="585845BD" w:rsidR="00E30C7F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396B9F18" w14:textId="77777777" w:rsidTr="00102B92">
        <w:trPr>
          <w:trHeight w:val="558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A115" w14:textId="77777777" w:rsidR="00BF2A0B" w:rsidRPr="006519A1" w:rsidRDefault="00BF2A0B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6519A1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SMWF_D.2/E.2.W2.</w:t>
            </w:r>
          </w:p>
          <w:p w14:paraId="000F56B5" w14:textId="77777777" w:rsidR="00FD6E9C" w:rsidRPr="006519A1" w:rsidRDefault="00FD6E9C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7E1A72" w14:textId="77777777" w:rsidR="00FD6E9C" w:rsidRPr="006519A1" w:rsidRDefault="00FD6E9C" w:rsidP="00102B92">
            <w:pPr>
              <w:autoSpaceDE w:val="0"/>
              <w:snapToGrid w:val="0"/>
              <w:ind w:left="0" w:hanging="20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sposób funkcjonowania oraz organizację pracy dydaktycznej szkoły lub placówki systemu oświaty;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96633" w14:textId="77777777" w:rsidR="00FD6E9C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325ED" w:rsidRPr="006519A1">
              <w:rPr>
                <w:rFonts w:asciiTheme="minorHAnsi" w:hAnsiTheme="minorHAnsi" w:cstheme="minorHAnsi"/>
                <w:sz w:val="20"/>
                <w:szCs w:val="20"/>
              </w:rPr>
              <w:t>S_WG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29163" w14:textId="77777777" w:rsidR="00FD6E9C" w:rsidRPr="006519A1" w:rsidRDefault="006325E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P7S_WG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705B4E" w14:textId="4D785853" w:rsidR="00FD6E9C" w:rsidRPr="006519A1" w:rsidRDefault="006E09A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pogłębio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nym stopniu – wybrane fakty, obiekty </w:t>
            </w:r>
            <w:r w:rsidR="00102B92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0C43FBC2" w14:textId="77777777" w:rsidTr="00102B92">
        <w:trPr>
          <w:trHeight w:val="276"/>
        </w:trPr>
        <w:tc>
          <w:tcPr>
            <w:tcW w:w="189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33ACD" w14:textId="77777777" w:rsidR="00BF2A0B" w:rsidRPr="006519A1" w:rsidRDefault="00BF2A0B" w:rsidP="00102B92">
            <w:pPr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</w:pPr>
            <w:r w:rsidRPr="006519A1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CN"/>
              </w:rPr>
              <w:t>SMWF_D.2/E.2.W3.</w:t>
            </w:r>
          </w:p>
          <w:p w14:paraId="0CB3B792" w14:textId="77777777" w:rsidR="00CE6A8A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96217F" w14:textId="77777777" w:rsidR="00CE6A8A" w:rsidRPr="006519A1" w:rsidRDefault="00FD6E9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rodzaje dokumentacji działalności dydaktycznej prowadzonej </w:t>
            </w:r>
            <w:r w:rsidR="006325E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szkole lub placówce systemu oświaty.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FED96" w14:textId="77777777" w:rsidR="00CE6A8A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M_WK</w:t>
            </w:r>
          </w:p>
          <w:p w14:paraId="6B9A7545" w14:textId="77777777" w:rsidR="00CE6A8A" w:rsidRPr="006519A1" w:rsidRDefault="00E05C73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S_WK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1D9D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P7S_WK</w:t>
            </w:r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5EFE06" w14:textId="1CE13AE0" w:rsidR="00CE6A8A" w:rsidRPr="006519A1" w:rsidRDefault="006325ED" w:rsidP="009246BA">
            <w:pPr>
              <w:tabs>
                <w:tab w:val="left" w:pos="1230"/>
              </w:tabs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 pogłębionym stopniu – wybrane fakty, obiekty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</w:tr>
      <w:tr w:rsidR="00514ADB" w:rsidRPr="006519A1" w14:paraId="61D9D992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DF13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BB4CC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D55E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5FA3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6D657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6DA85528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CAC5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2ECCB44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ED02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39FCA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D5D06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7325B6F4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7CEA6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1F9E8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1945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555CD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69852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7C5FEE08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898A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358C7F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BBCB4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313B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F7400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79A08258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BB08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EFFC3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AB2C6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94100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5F8C9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48D1E40B" w14:textId="77777777" w:rsidTr="00102B92">
        <w:trPr>
          <w:trHeight w:val="244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56AE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D3AA70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E6832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03A6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3C6A9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6A8A" w:rsidRPr="006519A1" w14:paraId="5493489A" w14:textId="77777777" w:rsidTr="00102B92">
        <w:trPr>
          <w:trHeight w:val="223"/>
        </w:trPr>
        <w:tc>
          <w:tcPr>
            <w:tcW w:w="151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72654E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b/>
                <w:sz w:val="20"/>
                <w:szCs w:val="20"/>
              </w:rPr>
              <w:t>UMIEJĘTNOŚCI: absolwent potrafi</w:t>
            </w:r>
          </w:p>
        </w:tc>
      </w:tr>
      <w:tr w:rsidR="00514ADB" w:rsidRPr="006519A1" w14:paraId="745382E5" w14:textId="77777777" w:rsidTr="00102B92">
        <w:trPr>
          <w:trHeight w:val="276"/>
        </w:trPr>
        <w:tc>
          <w:tcPr>
            <w:tcW w:w="189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5285E" w14:textId="77777777" w:rsidR="00CE6A8A" w:rsidRPr="006519A1" w:rsidRDefault="00852068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>A.1.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FA719F" w14:textId="77777777" w:rsidR="00CE6A8A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samodzielnie zdiagnozować  oraz rozpoznać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specjalne potrzeby edukacyjne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i zdrowotne, żywieniowe różnych grup 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t>społecznych, formułować wnioski;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5A193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  <w:p w14:paraId="587462D0" w14:textId="36872C7A" w:rsidR="00CE6A8A" w:rsidRPr="006519A1" w:rsidRDefault="00AE49E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5C73" w:rsidRPr="006519A1">
              <w:rPr>
                <w:rFonts w:asciiTheme="minorHAnsi" w:hAnsiTheme="minorHAnsi" w:cstheme="minorHAnsi"/>
                <w:sz w:val="20"/>
                <w:szCs w:val="20"/>
              </w:rPr>
              <w:t>7-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F9A4F" w14:textId="77777777" w:rsidR="00CE6A8A" w:rsidRPr="006519A1" w:rsidRDefault="006325E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P7M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_UW</w:t>
            </w:r>
          </w:p>
          <w:p w14:paraId="7FCF8CE1" w14:textId="77777777" w:rsidR="00CE6A8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5C9F2E" w14:textId="079C6B3C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problemy oraz wykonywać zadania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typowe dla działalności zawodowej związanej z kierunkiem studiów – w przypadku studiów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 profilu praktycznym</w:t>
            </w:r>
          </w:p>
        </w:tc>
      </w:tr>
      <w:tr w:rsidR="00514ADB" w:rsidRPr="006519A1" w14:paraId="0F837573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18D9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30CF9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98F00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FF29A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DAE4A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35C9808F" w14:textId="77777777" w:rsidTr="00102B92">
        <w:trPr>
          <w:trHeight w:val="360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D83E2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F95D66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10C4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04A1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E66550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31360C63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5C744" w14:textId="77777777" w:rsidR="00CE6A8A" w:rsidRPr="006519A1" w:rsidRDefault="007E43AE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SMWF_A.1.U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CA42F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diagnozować, programować i prowadzić aktywność fizyczną adaptacyjną w celu usprawniania osób w różnym wieku i z różnymi 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t>dysfunkcjami;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7A73D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7C12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98CD0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 − właściwy dobór źródeł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informacji z nich pochodzących, dokonywanie oceny, krytycznej analizy i syntezy tych informacji,</w:t>
            </w:r>
          </w:p>
          <w:p w14:paraId="3BFE6EA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2AE869F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-komunikacyjnych</w:t>
            </w:r>
          </w:p>
        </w:tc>
      </w:tr>
      <w:tr w:rsidR="00514ADB" w:rsidRPr="006519A1" w14:paraId="2E134197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5FBC6" w14:textId="77777777" w:rsidR="00CE6A8A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>A.1.U3.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188B30" w14:textId="77777777" w:rsidR="00CE6A8A" w:rsidRPr="006519A1" w:rsidRDefault="007E43AE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organizować zajęcia rekreacyjne, zdrowotne, sportowe </w:t>
            </w:r>
            <w:r w:rsidR="00A04DC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rehabilitacyjne ukierunkowane na edukację i promocję zdrowia dla osób</w:t>
            </w:r>
            <w:r w:rsidRPr="006519A1">
              <w:rPr>
                <w:rStyle w:val="FontStyle41"/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różnym wieku,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t>identyfikować błędy i zaniedbania edukacyjne;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06304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366BC" w14:textId="77777777" w:rsidR="00CE6A8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89070F" w14:textId="77777777" w:rsidR="001D7099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rozwiązywać złożone i nietypowe problemy oraz wykonywać zadania w warunkach nie w pełni przewidywalnych przez: − właściwy dobór źródeł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 informacji z nich pochodzących, dokonywanie oceny, krytycznej analizy i syntezy tych informacji,</w:t>
            </w:r>
          </w:p>
          <w:p w14:paraId="24E0BAFE" w14:textId="77777777" w:rsidR="001D7099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C727584" w14:textId="77777777" w:rsidR="00CE6A8A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65F92157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80244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>A.1.U4.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0BBE53" w14:textId="77777777" w:rsidR="00CE6A8A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t xml:space="preserve">posługiwać się różnego rodzaju narzędziami i technikami informatycznymi dla pozyskiwania i opracowania danych, prezentacji </w:t>
            </w:r>
            <w:r w:rsidRPr="006519A1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br/>
              <w:t>i prawidłowo interpretować wyniki badań;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144E7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D2816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C7A97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  <w:r w:rsidR="00852068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29BDDD8E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i syntezy tych 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informacji,</w:t>
            </w:r>
          </w:p>
          <w:p w14:paraId="73E94C7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5826DD00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22D60FD6" w14:textId="77777777" w:rsidTr="00B45F1B">
        <w:trPr>
          <w:trHeight w:val="115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E65E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>A.1.U5.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125CDE" w14:textId="77777777" w:rsidR="00CE6A8A" w:rsidRPr="006519A1" w:rsidRDefault="00CE6A8A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komunikować się, współpracować i prowadzić negocjacje ze specjalistami zgodnie ze studiowaną specjalnością, posługiwać się językiem obcym na poziomie B2+Europejskiego Syste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mu Opisu Kształcenia Językowego;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19DC0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B846C3" w:rsidRPr="006519A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_UK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D6DD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8A27A7" w14:textId="16CA97B1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komunikować się z otoczeniem z użyciem specjalistycznej terminologii</w:t>
            </w:r>
          </w:p>
          <w:p w14:paraId="18201BC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posługiwać się językiem obcym na poziomie B2 Europejskiego Systemu Opisu Kształcenia Językowego</w:t>
            </w:r>
            <w:r w:rsidR="00B846C3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oraz specjalistyczną terminologią</w:t>
            </w:r>
          </w:p>
        </w:tc>
      </w:tr>
      <w:tr w:rsidR="00514ADB" w:rsidRPr="006519A1" w14:paraId="5DB22F1F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5239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t>A.1.U6.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A10124" w14:textId="77777777" w:rsidR="005F2C2F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analizować wnioski i ocenić przydatność różnorodnych badań w celu kontrolowania procesów edukacyjnych, treningowych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rehabilitacyjnych;</w:t>
            </w:r>
          </w:p>
          <w:p w14:paraId="36B590E7" w14:textId="77777777" w:rsidR="00CE6A8A" w:rsidRPr="006519A1" w:rsidRDefault="00CE6A8A" w:rsidP="00102B92">
            <w:pPr>
              <w:pStyle w:val="Standard"/>
              <w:ind w:left="-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4CB0D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B846C3" w:rsidRPr="006519A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_UW</w:t>
            </w:r>
          </w:p>
          <w:p w14:paraId="776EA974" w14:textId="77777777" w:rsidR="00CE6A8A" w:rsidRPr="006519A1" w:rsidRDefault="00CE6A8A" w:rsidP="00102B9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7D18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DE3B22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7E43AE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</w:p>
          <w:p w14:paraId="508F2A0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1F4CC5A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5F4799D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58E4D452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09797E30" w14:textId="77777777" w:rsidTr="00B846C3">
        <w:trPr>
          <w:trHeight w:val="2496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6903B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A.1.U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97E45A" w14:textId="77777777" w:rsidR="007E43AE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kierować, współpracować i komunikować się w różnych grupach społecznych w celu realizowania zadań badawczych;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1E05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C910A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C503B4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</w:p>
          <w:p w14:paraId="092BC66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6F67A8E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syntezy tych informacji,</w:t>
            </w:r>
          </w:p>
          <w:p w14:paraId="76C84C7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7D2A25E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  <w:r w:rsidR="00B846C3" w:rsidRPr="006519A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4FD036E" w14:textId="77777777" w:rsidR="00B846C3" w:rsidRPr="006519A1" w:rsidRDefault="00B846C3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-przystosowanie istniejących lub opra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cowanie nowych metod i narzędzi</w:t>
            </w:r>
          </w:p>
        </w:tc>
      </w:tr>
      <w:tr w:rsidR="00514ADB" w:rsidRPr="006519A1" w14:paraId="2E645C40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AA825" w14:textId="77777777" w:rsidR="00CE6A8A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SMWF_A.1.U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414978" w14:textId="77777777" w:rsidR="00CE6A8A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wykorzystać odpowiednie metody, narzędzia i techniki badawcze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Style w:val="FontStyle61"/>
                <w:rFonts w:asciiTheme="minorHAnsi" w:hAnsiTheme="minorHAnsi" w:cstheme="minorHAnsi"/>
                <w:i w:val="0"/>
                <w:sz w:val="20"/>
                <w:szCs w:val="20"/>
              </w:rPr>
              <w:t>w przeciwdziałaniu zaburzeniom i postępowaniu usprawniającemu;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C32A6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B846C3" w:rsidRPr="006519A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FCAAA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AEDD15" w14:textId="77777777" w:rsidR="00CE6A8A" w:rsidRPr="006519A1" w:rsidRDefault="0074102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formułować i testować hipotezy związane z prostymi problemami wdrożeniowymi- w przypadku studiów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o profilu praktycznym</w:t>
            </w:r>
          </w:p>
        </w:tc>
      </w:tr>
      <w:tr w:rsidR="00514ADB" w:rsidRPr="006519A1" w14:paraId="394A0046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3D332" w14:textId="77777777" w:rsidR="00CE6A8A" w:rsidRPr="006519A1" w:rsidRDefault="00FE45E8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.U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3A1E19" w14:textId="77777777" w:rsidR="00CE6A8A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identyfikować, interpretować i wyjaśniać złożone zjawiska i procesy społeczne, ekonomiczne oraz w środowisku przyrodniczym związane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z rozwojem turystyki w regionie;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1855D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M_UW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62A5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3E2A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EA718A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</w:p>
          <w:p w14:paraId="75128B4E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637716CF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6AB2FD8E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6FB6222D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025BE3BA" w14:textId="77777777" w:rsidTr="0074102D">
        <w:trPr>
          <w:trHeight w:val="2439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54DE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FE45E8" w:rsidRPr="006519A1">
              <w:rPr>
                <w:rFonts w:asciiTheme="minorHAnsi" w:hAnsiTheme="minorHAnsi" w:cstheme="minorHAnsi"/>
                <w:sz w:val="20"/>
                <w:szCs w:val="20"/>
              </w:rPr>
              <w:t>A.1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U10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639C7E1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5C68C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8ED175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rozpoznać i zinterpretować podstawowe problemy psychologiczne, edukacyjne, społeczne i żywieniowe u osób z różnymi dysfunkcjami, w różnym wieku , wykorzystać aspekt promocji zdrowia i aktywności fizycz</w:t>
            </w:r>
            <w:r w:rsidR="005F2C2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nej oraz prawidłowego żywienia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 profilaktyce wykluczenia społecznego i patologii społecznej.</w:t>
            </w:r>
          </w:p>
          <w:p w14:paraId="33066539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</w:p>
          <w:p w14:paraId="17660EE1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</w:p>
          <w:p w14:paraId="4155990B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</w:p>
          <w:p w14:paraId="0BDD0388" w14:textId="77777777" w:rsidR="00CE6A8A" w:rsidRPr="006519A1" w:rsidRDefault="00CE6A8A" w:rsidP="00F80435">
            <w:pPr>
              <w:ind w:left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D254A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C5A2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4B74F2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rozwiązywać złożone i nietypowe problemy</w:t>
            </w:r>
            <w:r w:rsidR="00F80435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oraz wykonywać zadania w warunkach nie w pełni przewidywalnych przez:</w:t>
            </w:r>
          </w:p>
          <w:p w14:paraId="5DD2152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5F8307B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 zaawansowanych technik informacyjno-</w:t>
            </w:r>
          </w:p>
          <w:p w14:paraId="40CC8D7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6925714F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C13B7" w14:textId="77777777" w:rsidR="005F2C2F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SMWF_B.1.U1.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DCD0F5B" w14:textId="77777777" w:rsidR="005F2C2F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bserwować procesy rozwojowe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2BF33" w14:textId="77777777" w:rsidR="005F2C2F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DB04A" w14:textId="77777777" w:rsidR="005F2C2F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60D988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E85F74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446CDDA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tym zaawansowanych technik informacyjno-</w:t>
            </w:r>
          </w:p>
          <w:p w14:paraId="1F7F13C0" w14:textId="77777777" w:rsidR="005F2C2F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64D97DCB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8C541" w14:textId="77777777" w:rsidR="005F2C2F" w:rsidRPr="006519A1" w:rsidRDefault="002A3069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</w:t>
            </w:r>
            <w:r w:rsidR="002C7E91" w:rsidRPr="006519A1">
              <w:rPr>
                <w:rFonts w:asciiTheme="minorHAnsi" w:hAnsiTheme="minorHAnsi" w:cstheme="minorHAnsi"/>
                <w:sz w:val="20"/>
                <w:szCs w:val="20"/>
              </w:rPr>
              <w:t>1.U2.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343B7D" w14:textId="77777777" w:rsidR="005F2C2F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bserwować zachowania społeczne i ich uwarunkowania;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ADAF8" w14:textId="77777777" w:rsidR="005F2C2F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F042D" w14:textId="77777777" w:rsidR="005F2C2F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20395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345B14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43AEBA5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130B697" w14:textId="77777777" w:rsidR="005F2C2F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439E81B7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BC4C5" w14:textId="77777777" w:rsidR="005F2C2F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SMWF_B.1.U3.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785BE2" w14:textId="77777777" w:rsidR="005F2C2F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kutecznie i świadomie komunikować się;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CE48" w14:textId="77777777" w:rsidR="005F2C2F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B909F" w14:textId="77777777" w:rsidR="005F2C2F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88164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1CA841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613972E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3F97230" w14:textId="77777777" w:rsidR="005F2C2F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63D46B62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32113" w14:textId="77777777" w:rsidR="00EE2D4A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SMWF_B.1.U4.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789657" w14:textId="77777777" w:rsidR="00EE2D4A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orozumieć się w sytuacji konfliktowanej;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C698A" w14:textId="77777777" w:rsidR="00EE2D4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1D7099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9961E" w14:textId="77777777" w:rsidR="00EE2D4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60E59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F541FBB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9520EEA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C1319DF" w14:textId="77777777" w:rsidR="00EE2D4A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198F62E4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8739A" w14:textId="77777777" w:rsidR="00EE2D4A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SMWF_B.1.U5.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E7D575" w14:textId="77777777" w:rsidR="00EE2D4A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ozpoznawać bariery i trudności uczniów w procesie uczenia się;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9C4D" w14:textId="77777777" w:rsidR="00EE2D4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D3C05" w14:textId="77777777" w:rsidR="00EE2D4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946402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BCD728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3B04C2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D67936C" w14:textId="77777777" w:rsidR="00EE2D4A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4D46226D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17156" w14:textId="77777777" w:rsidR="00EE2D4A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SMWF_B.1.U6.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F5C608" w14:textId="77777777" w:rsidR="00EE2D4A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dentyfikować potrzeby uczniów w rozwoju uzdolnień </w:t>
            </w:r>
            <w:r w:rsidR="00231162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>i zainteresowań;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2048" w14:textId="77777777" w:rsidR="00EE2D4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26243" w14:textId="77777777" w:rsidR="00EE2D4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10AB1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rozwiązywać złożone i nietypowe problemy oraz wykonywać zadania w warunkach nie w pełni przewidywalnych przez:</w:t>
            </w:r>
          </w:p>
          <w:p w14:paraId="757F4F1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9246BA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009193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81A1FE2" w14:textId="77777777" w:rsidR="00EE2D4A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7E6BE1D5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9D12" w14:textId="77777777" w:rsidR="00EE2D4A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SMWF_B.1.U7.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CD7D7A" w14:textId="77777777" w:rsidR="00EE2D4A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adzić sobie ze stresem i stosować strategie radzenia sobie 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trudnościami;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3852A" w14:textId="77777777" w:rsidR="00EE2D4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87FE9" w14:textId="77777777" w:rsidR="00EE2D4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BFFDF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E7EAAF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3C72D04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BAE07BF" w14:textId="77777777" w:rsidR="00EE2D4A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59420B47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3921B" w14:textId="77777777" w:rsidR="00EE2D4A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SMWF_B.1.U8.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C8D4AC" w14:textId="77777777" w:rsidR="00EE2D4A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EE2D4A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aplanować działania na rzecz rozwoju zawodowego na podstawie świadomej autorefleksji i informacji zwrotnej od innych osób;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3B388" w14:textId="77777777" w:rsidR="00EE2D4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B5B92" w14:textId="77777777" w:rsidR="00EE2D4A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D4D0ED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A5FC25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16AEED2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FCBD1F2" w14:textId="77777777" w:rsidR="00EE2D4A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3D340726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77EE1" w14:textId="77777777" w:rsidR="002C7E91" w:rsidRPr="006519A1" w:rsidRDefault="002C7E9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SMWF_B.2.U1.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B8B60A4" w14:textId="77777777" w:rsidR="002C7E91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</w:t>
            </w:r>
            <w:r w:rsidR="002C7E9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ybrać program nauczania zgodny z wymaganiam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podstawy programowej i dostosowa</w:t>
            </w:r>
            <w:r w:rsidR="002C7E9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ć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go do potrzeb edukacyjnych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76ACA" w14:textId="77777777" w:rsidR="002C7E91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8A0ED" w14:textId="77777777" w:rsidR="002C7E91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6259E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A1F901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67E6A8E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6EA7FC3" w14:textId="77777777" w:rsidR="002C7E91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50172E00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2CD6F" w14:textId="77777777" w:rsidR="002C7E91" w:rsidRPr="006519A1" w:rsidRDefault="00426A4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SMWF_B.2.U2.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4FE668" w14:textId="77777777" w:rsidR="002C7E91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aprojektować ścieżkę własnego rozwoju zawodowego;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6D768" w14:textId="77777777" w:rsidR="002C7E91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29064" w14:textId="77777777" w:rsidR="002C7E91" w:rsidRPr="006519A1" w:rsidRDefault="001D7099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2A1D79" w14:textId="77777777" w:rsidR="001D7099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8B9A04C" w14:textId="77777777" w:rsidR="001D7099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− właściwy dobór źródeł i informacji z nich pochodzących, dokonywanie oceny, krytycznej analizy i syntezy tych informacji,</w:t>
            </w:r>
          </w:p>
          <w:p w14:paraId="74474851" w14:textId="77777777" w:rsidR="001D7099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DAE3AEB" w14:textId="77777777" w:rsidR="002C7E91" w:rsidRPr="006519A1" w:rsidRDefault="001D7099" w:rsidP="001D7099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3C24804D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8DBE" w14:textId="77777777" w:rsidR="002C7E91" w:rsidRPr="006519A1" w:rsidRDefault="00426A4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SMWF_B.2.U3.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E68066" w14:textId="77777777" w:rsidR="002C7E91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f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ormułować oceny etyczne związane z wykonywaniem zawodu nauczyciela;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8A2BE" w14:textId="77777777" w:rsidR="002C7E91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83D20" w14:textId="77777777" w:rsidR="002C7E91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7DAFE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1D1B1AB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0499BFE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9646933" w14:textId="77777777" w:rsidR="002C7E91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3AE14A4E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ADB58" w14:textId="77777777" w:rsidR="002C7E91" w:rsidRPr="006519A1" w:rsidRDefault="00426A4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SMWF_B.2.U4.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9DA2D9" w14:textId="77777777" w:rsidR="002C7E91" w:rsidRPr="006519A1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n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awiązywać współpracę z nauczycielami oraz ze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D3D8B" w14:textId="77777777" w:rsidR="002C7E91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EC7C0" w14:textId="77777777" w:rsidR="002C7E91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031EAD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60A142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BB3761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EC6C786" w14:textId="77777777" w:rsidR="002C7E91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19ACC0FE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C5804" w14:textId="77777777" w:rsidR="002C7E91" w:rsidRPr="006519A1" w:rsidRDefault="00426A41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SMWF_B.2.U5.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F98ECF" w14:textId="77777777" w:rsidR="002C7E91" w:rsidRPr="006519A1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ozpoznawać sytuację zagrożeń i uzależnień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870B0" w14:textId="77777777" w:rsidR="002C7E91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819CF" w14:textId="77777777" w:rsidR="002C7E91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42D61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E1B2908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302169B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22A3E82" w14:textId="77777777" w:rsidR="002C7E91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1A486E8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499DB" w14:textId="77777777" w:rsidR="002C7E91" w:rsidRPr="006519A1" w:rsidRDefault="00691F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SMWF_B.2.U</w:t>
            </w:r>
            <w:r w:rsidR="00426A41" w:rsidRPr="006519A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B3F2844" w14:textId="77777777" w:rsidR="002C7E91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426A41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diagnozować potrzeby edukacyjne ucznia i zaprojektować dla niego odpowiednie wsparcie</w:t>
            </w:r>
            <w:r w:rsidR="00691F83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8C45F" w14:textId="77777777" w:rsidR="002C7E91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23A2B" w14:textId="77777777" w:rsidR="002C7E91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CE4C4D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B520728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04E9539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637807A" w14:textId="77777777" w:rsidR="002C7E91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58CF8723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549AB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SMWF_B.2.U7.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A82567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określić przybliżony potencjał ucznia i doradzić mu ścieżkę rozwoju;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F92B2" w14:textId="77777777" w:rsidR="00691F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B8BEF" w14:textId="77777777" w:rsidR="00691F83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F541E6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92003D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0C3FB9C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3C5DD82" w14:textId="77777777" w:rsidR="00691F83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71512BB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02B6C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SMWF_B.3.U1.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0EA2AE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 z obserwacji pracy wychowawcy klasy, jego interakcji z uczniami oraz sposobu, w jaki planuje i przeprowadza zajęcia wychowawcze;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3BBE2" w14:textId="77777777" w:rsidR="00691F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BC2AB" w14:textId="77777777" w:rsidR="00691F83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F7CD5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48E98A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3D82B15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5193181" w14:textId="0DF9AD6C" w:rsidR="0074102D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  <w:p w14:paraId="028CDEEF" w14:textId="77777777" w:rsidR="0074102D" w:rsidRPr="006519A1" w:rsidRDefault="0074102D" w:rsidP="0074102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formułować i testować hipotezy związane z prostymi problemami wdrożeniowymi- w przypadku studiów o profilu praktycznym</w:t>
            </w:r>
          </w:p>
        </w:tc>
      </w:tr>
      <w:tr w:rsidR="00514ADB" w:rsidRPr="006519A1" w14:paraId="254B1EAE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73B30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SMWF_B.3.U</w:t>
            </w:r>
            <w:r w:rsidR="007F2EDC" w:rsidRPr="006519A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768F41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2A341" w14:textId="77777777" w:rsidR="00691F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CB28" w14:textId="77777777" w:rsidR="00691F83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078F82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71916C2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188B1AF3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B959A3F" w14:textId="77777777" w:rsidR="00691F83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035DCF9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D11A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SMWF_B.3.U</w:t>
            </w:r>
            <w:r w:rsidR="007F2EDC" w:rsidRPr="006519A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36AEC1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wnioski, w miarę możliwości, z bezpośredniej obserwacji pracy rady pedagogicznej i zespołu wychowawców klas;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B19EC" w14:textId="77777777" w:rsidR="00691F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E5D95" w14:textId="77777777" w:rsidR="00691F83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CD8F7D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AA9D83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10D88449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D5790E0" w14:textId="77777777" w:rsidR="00691F83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357811BC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1DB7A" w14:textId="77777777" w:rsidR="00691F83" w:rsidRPr="006519A1" w:rsidRDefault="00691F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SMWF_B.3.U</w:t>
            </w:r>
            <w:r w:rsidR="007F2EDC" w:rsidRPr="006519A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7DA852" w14:textId="77777777" w:rsidR="00691F83" w:rsidRPr="006519A1" w:rsidRDefault="007F2EDC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F12D5" w14:textId="77777777" w:rsidR="00691F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1BF7" w14:textId="77777777" w:rsidR="00691F83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3A7C179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5B62AA2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388E3D1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3C9F2E5" w14:textId="77777777" w:rsidR="00691F83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50149E8E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D2B44" w14:textId="77777777" w:rsidR="00691F83" w:rsidRPr="006519A1" w:rsidRDefault="007F2E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SMWF_B.3.U5.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81C4F7" w14:textId="77777777" w:rsidR="00691F83" w:rsidRPr="006519A1" w:rsidRDefault="007F2EDC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zaplanować i przeprowadzić zajęcia wychowawcze pod nadzorem opiekuna praktyk zawodowych;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E1BD5" w14:textId="77777777" w:rsidR="00691F83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EADFE" w14:textId="77777777" w:rsidR="00691F83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D5CD8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B3A8F3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3095A68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8221F38" w14:textId="77777777" w:rsidR="00691F83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4FEA9711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8720" w14:textId="77777777" w:rsidR="007F2EDC" w:rsidRPr="006519A1" w:rsidRDefault="007F2EDC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SMWF_B.3.U6.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33B2CA" w14:textId="77777777" w:rsidR="007F2EDC" w:rsidRPr="006519A1" w:rsidRDefault="007F2EDC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EB2E5" w14:textId="77777777" w:rsidR="007F2EDC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1C7EC" w14:textId="77777777" w:rsidR="007F2EDC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5F733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BD3CD9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0782CDB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01A66E8" w14:textId="77777777" w:rsidR="007F2EDC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21C6552A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23745" w14:textId="77777777" w:rsidR="007F2EDC" w:rsidRPr="006519A1" w:rsidRDefault="00C71B87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SMWF_C.U1.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FF58F0" w14:textId="77777777" w:rsidR="007F2EDC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zidentyfikować potrzeby dostosowania metod pracy do klasy zróżnicowanej pod względem poznawczym, kulturowym, statusu społecznego lub materialnego;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3C73A" w14:textId="77777777" w:rsidR="007F2EDC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E651" w14:textId="77777777" w:rsidR="007F2EDC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D6A12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BF0DBB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5228C13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088F908" w14:textId="77777777" w:rsidR="007F2EDC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1F09A7B1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DFB02" w14:textId="77777777" w:rsidR="00C71B87" w:rsidRPr="006519A1" w:rsidRDefault="00C71B87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SMWF_C.U2.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535D66" w14:textId="77777777" w:rsidR="00C71B87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zaprojektować działania służące integracji klasy szkolnej;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2CFCC" w14:textId="77777777" w:rsidR="00C71B87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A925C" w14:textId="77777777" w:rsidR="00C71B87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ADB7AD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46C430A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48548C48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E968217" w14:textId="77777777" w:rsidR="00C71B87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4831F93C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2E42D" w14:textId="77777777" w:rsidR="00C71B87" w:rsidRPr="006519A1" w:rsidRDefault="00C133A9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SMWF_C.U3.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A878FF" w14:textId="77777777" w:rsidR="00C71B87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dobierać metody nauczania do nauczanych treści i zorganizować pracę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6C8FE" w14:textId="77777777" w:rsidR="00C71B87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9A9DD" w14:textId="77777777" w:rsidR="00C71B87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866B35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ACBCE0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77ACEE63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40423D2F" w14:textId="77777777" w:rsidR="00C71B87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20679CB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33F60" w14:textId="77777777" w:rsidR="00C71B87" w:rsidRPr="006519A1" w:rsidRDefault="00C133A9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SMWF_C.U4</w:t>
            </w:r>
            <w:r w:rsidR="00C71B87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1311C8" w14:textId="77777777" w:rsidR="00C71B87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wybrać model lekcji i zaprojektować jej strukturę;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DD935" w14:textId="77777777" w:rsidR="00C71B87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29EE5" w14:textId="77777777" w:rsidR="00C71B87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6B68C7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437597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A7018D3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9753462" w14:textId="77777777" w:rsidR="00C71B87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6EB3A86E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42845" w14:textId="77777777" w:rsidR="00C71B87" w:rsidRPr="006519A1" w:rsidRDefault="00C133A9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SMWF_C.U5</w:t>
            </w:r>
            <w:r w:rsidR="00C71B87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B9A859" w14:textId="77777777" w:rsidR="00C71B87" w:rsidRPr="006519A1" w:rsidRDefault="00C71B87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zaplanować pracę z uczniem zdolnym, przygotowującą go do udziału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konkursie przedmiotowym lub współzawodnictwie sportowym;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C2A89" w14:textId="77777777" w:rsidR="00C71B87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89932" w14:textId="77777777" w:rsidR="00C71B87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99DB5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77FAF8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387EC17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1D0B4C4" w14:textId="77777777" w:rsidR="00C71B87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04CC4631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16D15" w14:textId="77777777" w:rsidR="00C71B87" w:rsidRPr="006519A1" w:rsidRDefault="00C133A9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SMWF_C.U6.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D2B8D6" w14:textId="77777777" w:rsidR="00C71B87" w:rsidRPr="006519A1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dokonać oceny pracy ucznia i zaprezentować ją  w formie oceny kształtującej;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9CD79" w14:textId="77777777" w:rsidR="00C71B87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C6BBB" w14:textId="77777777" w:rsidR="00C71B87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5DB76E" w14:textId="22D89A13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i rozwiązywać złożone i nietypowe problemy oraz wykonywać zadania w warunkach nie w pełni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przewidywalnych przez:</w:t>
            </w:r>
          </w:p>
          <w:p w14:paraId="2C52D047" w14:textId="6D16E83F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000CFB0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D07F19A" w14:textId="77777777" w:rsidR="00C71B87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31E353C6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D6B23" w14:textId="77777777" w:rsidR="00C71B87" w:rsidRPr="006519A1" w:rsidRDefault="00CD2D5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SMWF_C.U7.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F3DAE0" w14:textId="77777777" w:rsidR="00C71B87" w:rsidRPr="006519A1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posługiwać się zgodnie z zasadami aparatem emisji głosu;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09DBD" w14:textId="77777777" w:rsidR="00C71B87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037C0" w14:textId="77777777" w:rsidR="00C71B87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777D4B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50E7717" w14:textId="026162C6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 i syntezy tych informacji,</w:t>
            </w:r>
          </w:p>
          <w:p w14:paraId="76FBAD2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302FB945" w14:textId="77777777" w:rsidR="00C71B87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1AEE4C11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1A63F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23BE7E" w14:textId="77777777" w:rsidR="00CD2D5D" w:rsidRPr="006519A1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identyfikować typowe zadania szkolne z celami kształcenia,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szczególności z wymaganiami ogólnymi podstawy programowej oraz z kompetencjami kluczowymi;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FA823" w14:textId="77777777" w:rsidR="00CD2D5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221AF" w14:textId="77777777" w:rsidR="00CD2D5D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02D752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490B26BA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4BD9816A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246A329" w14:textId="77777777" w:rsidR="00CD2D5D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5B095FD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8D881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C6ACC5" w14:textId="77777777" w:rsidR="00CD2D5D" w:rsidRPr="006519A1" w:rsidRDefault="00CD2D5D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przeanalizować rozkład materiału;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EEE96" w14:textId="77777777" w:rsidR="00CD2D5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3D56B" w14:textId="77777777" w:rsidR="00CD2D5D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CF5D69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03F626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6AAFF54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B6133B3" w14:textId="77777777" w:rsidR="00CD2D5D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599061A4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EF18F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75B9BC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</w:t>
            </w:r>
            <w:r w:rsidR="00CD2D5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dentyfikować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powiązania treści nauczanego przedmiotu lub prowadzonych zajęć z innymi treściami nauczania;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369BD" w14:textId="77777777" w:rsidR="00CD2D5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C6F06" w14:textId="77777777" w:rsidR="00CD2D5D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9BFA38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1BDB034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74102D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syntezy tych informacji,</w:t>
            </w:r>
          </w:p>
          <w:p w14:paraId="3C1A42F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688CF95" w14:textId="77777777" w:rsidR="00CD2D5D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05DF6E41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EBA9B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SMWF_D.1/E.1.U4.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49809C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dostosować sposób komunikacji do poziomu rozwojowego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7B246" w14:textId="77777777" w:rsidR="00CD2D5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D37C" w14:textId="77777777" w:rsidR="00CD2D5D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6434C2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E48C1EF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8449DEE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1B6B7E77" w14:textId="77777777" w:rsidR="00CD2D5D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514ADB" w:rsidRPr="006519A1" w14:paraId="1A47C21D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570FA" w14:textId="77777777" w:rsidR="00CD2D5D" w:rsidRPr="006519A1" w:rsidRDefault="009510CB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1C1DF4" w14:textId="77777777" w:rsidR="00CD2D5D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</w:t>
            </w:r>
            <w:r w:rsidR="009510CB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reować sytuacje dydaktyczne służące aktywności i rozwojowi zainteresowań uczniów oraz popularyzacji wiedzy;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61280" w14:textId="77777777" w:rsidR="00CD2D5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091E3" w14:textId="77777777" w:rsidR="00CD2D5D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F19A60D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260432D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0A1F2E1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937BC82" w14:textId="77777777" w:rsidR="00CD2D5D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9510CB" w:rsidRPr="006519A1" w14:paraId="51D84FA2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E81D0" w14:textId="77777777" w:rsidR="009510CB" w:rsidRPr="006519A1" w:rsidRDefault="00B75D4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F6FA01" w14:textId="77777777" w:rsidR="009510CB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9510CB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odejmować skuteczną współpracę w procesie dydaktycznym </w:t>
            </w:r>
            <w:r w:rsidR="009510CB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z rodzicami lub opiekunami uczniów, pracownikami szkoły </w:t>
            </w:r>
            <w:r w:rsidR="009510CB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środowiskiem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1D25B" w14:textId="77777777" w:rsidR="009510CB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FA64F" w14:textId="77777777" w:rsidR="009510CB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ABCF7C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0439706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2C0585E4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AEE44F5" w14:textId="77777777" w:rsidR="009510CB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9510CB" w:rsidRPr="006519A1" w14:paraId="7A55ECE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3D197" w14:textId="77777777" w:rsidR="009510CB" w:rsidRPr="006519A1" w:rsidRDefault="00B75D4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03C8298" w14:textId="77777777" w:rsidR="009510CB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</w:t>
            </w:r>
            <w:r w:rsidR="009510CB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obierać metody pracy klasy oraz środku dydaktyczne, w tym </w:t>
            </w:r>
            <w:r w:rsidR="009510CB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z zakresu technologii informacyjno-komunikacyjnej, aktywizujące uczniów i uwzględniające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ich zróżnicowane potrzeby edukacyjne;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ADB10" w14:textId="77777777" w:rsidR="009510CB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2A01E" w14:textId="77777777" w:rsidR="009510CB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A59EA7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0C43AF8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13170ED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6A02FC7" w14:textId="77777777" w:rsidR="009510CB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-komunikacyjnych</w:t>
            </w:r>
          </w:p>
        </w:tc>
      </w:tr>
      <w:tr w:rsidR="00B75D40" w:rsidRPr="006519A1" w14:paraId="7517C12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E9E28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SMWF_D.1/E.1.U8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B63395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merytorycznie, profesjonalnie i rzetelnie oceniać pracę uczniów wykonywaną w klasie i w domu;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5A6CF" w14:textId="77777777" w:rsidR="00B75D40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D1835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D68E41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081C4E2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40EDD480" w14:textId="77777777" w:rsidR="00F80435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EFE1926" w14:textId="77777777" w:rsidR="00B75D40" w:rsidRPr="006519A1" w:rsidRDefault="00F80435" w:rsidP="00F80435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6519A1" w14:paraId="1E346030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A3390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SMWF_D.1/E.1.U9.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78E3EB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skonstruować sprawdzian służący ocenie danych umiejętności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8896" w14:textId="77777777" w:rsidR="00B75D40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0B0A4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A56EB9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795A5AB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030171B5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973E566" w14:textId="77777777" w:rsidR="00B75D40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6519A1" w14:paraId="36952599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ACBA8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SMWF_D.1/E.1.U10.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43CB0A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rozpoznać typowe dla nauczanego przedmiotu lub prowadzonych zajęć błędy uczniowskie i wykorzystać je w procesie dydaktycznym;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124C3" w14:textId="77777777" w:rsidR="00B75D40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C166B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74EEF2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60FF9F4A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498ED0DE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6EFBF93" w14:textId="77777777" w:rsidR="00B75D40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6519A1" w14:paraId="1688A861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02518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SMWF_D.1/E..U11.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2BBA45" w14:textId="77777777" w:rsidR="00B75D40" w:rsidRPr="006519A1" w:rsidRDefault="00B75D40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przeprowadzić wstępną diagnozę umiejętności ucznia;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5DDE1" w14:textId="77777777" w:rsidR="00B75D40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DE166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6CC5AA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7FE81320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0532A2F2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02A1DC2F" w14:textId="77777777" w:rsidR="00B75D40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6519A1" w14:paraId="7B9F0EF0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058A6" w14:textId="77777777" w:rsidR="00B75D40" w:rsidRPr="006519A1" w:rsidRDefault="00DC769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SMWF_D.2/E/2</w:t>
            </w:r>
            <w:r w:rsidR="00B75D40" w:rsidRPr="006519A1">
              <w:rPr>
                <w:rFonts w:asciiTheme="minorHAnsi" w:hAnsiTheme="minorHAnsi" w:cstheme="minorHAnsi"/>
                <w:sz w:val="20"/>
                <w:szCs w:val="20"/>
              </w:rPr>
              <w:t>.U1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45A6C1" w14:textId="77777777" w:rsidR="00B75D40" w:rsidRPr="006519A1" w:rsidRDefault="00FF35AF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</w:t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yciągnąć wnioski z obserwacji pracy dydaktycznej nauczyciela, jego interakcje z uczniami oraz sposobu planowania i przeprowadzania </w:t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zajęć dydaktycznych; aktywnie obserwować stosowane przez nauczyciela metody i formy pracy oraz wykorzystywane pomoce dydaktyczne, a także sposoby oceniania uczniów oraz zadawania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sprawdzania pracy domowej;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B1AC5" w14:textId="77777777" w:rsidR="00B75D40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EDDB1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EBBF3F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rozwiązywać złożone i nietypowe problemy oraz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wykonywać zadania w warunkach nie w pełni przewidywalnych przez:</w:t>
            </w:r>
          </w:p>
          <w:p w14:paraId="3F149599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13BBF3E3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2C88151F" w14:textId="77777777" w:rsidR="00B75D40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6519A1" w14:paraId="7BF0357F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D14BC" w14:textId="77777777" w:rsidR="00B75D40" w:rsidRPr="006519A1" w:rsidRDefault="00DC769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SMWF_D.2/E.2</w:t>
            </w:r>
            <w:r w:rsidR="00B75D40" w:rsidRPr="006519A1">
              <w:rPr>
                <w:rFonts w:asciiTheme="minorHAnsi" w:hAnsiTheme="minorHAnsi" w:cstheme="minorHAnsi"/>
                <w:sz w:val="20"/>
                <w:szCs w:val="20"/>
              </w:rPr>
              <w:t>.U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E13A67" w14:textId="77777777" w:rsidR="00B75D40" w:rsidRPr="006519A1" w:rsidRDefault="00FF35AF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aplanować i przeprowadzić pod nadzorem opiekuna praktyk zawodowych serię lekcji lub zajęć;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A4D8B" w14:textId="77777777" w:rsidR="00B75D40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DBC51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BE3BB4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5B053EC8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właściwy dobór źródeł i informacji z nich pochodzących, dokonywanie oceny, krytycznej analizy 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 syntezy tych informacji,</w:t>
            </w:r>
          </w:p>
          <w:p w14:paraId="7346690D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6F39153A" w14:textId="77777777" w:rsidR="00B75D40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75D40" w:rsidRPr="006519A1" w14:paraId="2310AB77" w14:textId="77777777" w:rsidTr="00102B92">
        <w:trPr>
          <w:trHeight w:val="240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14AD6" w14:textId="77777777" w:rsidR="00B75D40" w:rsidRPr="006519A1" w:rsidRDefault="00DC769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SMWF_D.2/E.2</w:t>
            </w:r>
            <w:r w:rsidR="00B75D40" w:rsidRPr="006519A1">
              <w:rPr>
                <w:rFonts w:asciiTheme="minorHAnsi" w:hAnsiTheme="minorHAnsi" w:cstheme="minorHAnsi"/>
                <w:sz w:val="20"/>
                <w:szCs w:val="20"/>
              </w:rPr>
              <w:t>.U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E0DDC3" w14:textId="77777777" w:rsidR="00B75D40" w:rsidRPr="006519A1" w:rsidRDefault="00FF35AF" w:rsidP="00102B92">
            <w:pPr>
              <w:pStyle w:val="Standard"/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</w:t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nalizować, przy pomocy opiekuna praktyk zawodowych oraz nauczycieli akademickich prowadzących zajęcia w zakresie przygotowania psychologiczno-pedagogicznego, sytuacje i zdarzenia pedagogiczne zaobserwowane lu</w:t>
            </w:r>
            <w:r w:rsidR="005B66C5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 doświadczone w czasie praktyk.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882DF" w14:textId="77777777" w:rsidR="00E50596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t>S_UW</w:t>
            </w:r>
          </w:p>
          <w:p w14:paraId="7CB1503E" w14:textId="77777777" w:rsidR="00B75D40" w:rsidRPr="006519A1" w:rsidRDefault="00B75D40" w:rsidP="00E50596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0534F" w14:textId="77777777" w:rsidR="00B75D40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P7S_UW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F68D00C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wykorzystywać posiadaną wiedzę – formułować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i rozwiązywać złożone i nietypowe problemy oraz wykonywać zadania w warunkach nie w pełni przewidywalnych przez:</w:t>
            </w:r>
          </w:p>
          <w:p w14:paraId="330227BD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właściwy dobór źródeł i informacji z nich pochodzących, dokonywanie oceny, krytycznej analizy</w:t>
            </w:r>
            <w:r w:rsidR="00E861DC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 syntezy tych informacji,</w:t>
            </w:r>
          </w:p>
          <w:p w14:paraId="74BB4D28" w14:textId="77777777" w:rsidR="00714DAD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− dobór oraz stosowanie właściwych metod i narzędzi,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508BED05" w14:textId="77777777" w:rsidR="00B75D40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CE6A8A" w:rsidRPr="006519A1" w14:paraId="672703B1" w14:textId="77777777" w:rsidTr="00102B92">
        <w:trPr>
          <w:trHeight w:val="189"/>
        </w:trPr>
        <w:tc>
          <w:tcPr>
            <w:tcW w:w="151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5D63E75" w14:textId="77777777" w:rsidR="00CE6A8A" w:rsidRPr="006519A1" w:rsidRDefault="00CE6A8A" w:rsidP="00102B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eastAsia="NSimSun" w:hAnsiTheme="minorHAnsi" w:cstheme="minorHAnsi"/>
                <w:b/>
                <w:kern w:val="2"/>
                <w:sz w:val="20"/>
                <w:szCs w:val="20"/>
                <w:lang w:eastAsia="zh-CN" w:bidi="hi-IN"/>
              </w:rPr>
              <w:t>KOMPETENCJE SPOŁECZNE: absolwent jest gotów do</w:t>
            </w:r>
          </w:p>
        </w:tc>
      </w:tr>
      <w:tr w:rsidR="00514ADB" w:rsidRPr="006519A1" w14:paraId="4C9E87B7" w14:textId="77777777" w:rsidTr="00102B92">
        <w:trPr>
          <w:trHeight w:val="276"/>
        </w:trPr>
        <w:tc>
          <w:tcPr>
            <w:tcW w:w="189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57A6F" w14:textId="77777777" w:rsidR="00CE6A8A" w:rsidRPr="006519A1" w:rsidRDefault="005F2C2F" w:rsidP="00102B92">
            <w:pPr>
              <w:pStyle w:val="Standard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SMWF_A.1.K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F6EC0F" w14:textId="77777777" w:rsidR="00CE6A8A" w:rsidRPr="006519A1" w:rsidRDefault="005F2C2F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ciągłego dokształcania się zawodowego i rozwoju osobistego, dokonuje samooceny własnych kompetencji i doskonali umiejętności, a także zasięga opinii ekspert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ów w sytuacjach problemowych;  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ADF55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1525" w:rsidRPr="006519A1">
              <w:rPr>
                <w:rFonts w:asciiTheme="minorHAnsi" w:hAnsiTheme="minorHAnsi" w:cstheme="minorHAnsi"/>
                <w:sz w:val="20"/>
                <w:szCs w:val="20"/>
              </w:rPr>
              <w:t>M_KK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67839" w14:textId="77777777" w:rsidR="00CE6A8A" w:rsidRPr="006519A1" w:rsidRDefault="00671525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B53138" w14:textId="3E7EC3C4" w:rsidR="00671525" w:rsidRPr="006519A1" w:rsidRDefault="00E861DC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krytycznej oceny posiadanej wiedzy i odbieranych treści</w:t>
            </w:r>
          </w:p>
          <w:p w14:paraId="1B2DF1B6" w14:textId="77777777" w:rsidR="00671525" w:rsidRPr="006519A1" w:rsidRDefault="00671525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</w:tr>
      <w:tr w:rsidR="00514ADB" w:rsidRPr="006519A1" w14:paraId="37DEAF26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964F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32A69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D4F9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F754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441B7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B45F1B" w14:paraId="28735CEA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21580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2FC16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AF6C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98416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CD138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357C6F8F" w14:textId="77777777" w:rsidTr="00102B92">
        <w:trPr>
          <w:trHeight w:val="276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05772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E7937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1418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BB734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801396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3E430BA3" w14:textId="77777777" w:rsidTr="00B45F1B">
        <w:trPr>
          <w:trHeight w:val="244"/>
        </w:trPr>
        <w:tc>
          <w:tcPr>
            <w:tcW w:w="18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0836A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4E3168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A299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A694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95F0C9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ADB" w:rsidRPr="006519A1" w14:paraId="3CCA4B66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24408" w14:textId="77777777" w:rsidR="00CE6A8A" w:rsidRPr="006519A1" w:rsidRDefault="005F2C2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SMWF_A.1.K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98BC41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do podejmowania i rozwiązywania złożonych problemów etycznych; wykazuje aktywność, podejmuje trud i odznacza się wytrwałością 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realizacji indywidualnych</w:t>
            </w:r>
            <w:r w:rsidR="005F2C2F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i zespołowych zadań zawodowych;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AB8D1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M_KK</w:t>
            </w:r>
          </w:p>
          <w:p w14:paraId="0B111467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86B3E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46E95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71525" w:rsidRPr="006519A1">
              <w:rPr>
                <w:rFonts w:asciiTheme="minorHAnsi" w:hAnsiTheme="minorHAnsi" w:cstheme="minorHAnsi"/>
                <w:sz w:val="20"/>
                <w:szCs w:val="20"/>
              </w:rPr>
              <w:t>z uwzględnieniem zmieniających się potrzeb społecznych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tym:</w:t>
            </w:r>
          </w:p>
          <w:p w14:paraId="6D736555" w14:textId="77777777" w:rsidR="00D30C21" w:rsidRPr="006519A1" w:rsidRDefault="00CE6A8A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rozwijania dorobku zawodowego,</w:t>
            </w:r>
          </w:p>
          <w:p w14:paraId="7F0351D4" w14:textId="77777777" w:rsidR="00CE6A8A" w:rsidRPr="006519A1" w:rsidRDefault="00CE6A8A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 podtrzymywania etosu zawodu,</w:t>
            </w:r>
          </w:p>
          <w:p w14:paraId="3D673E35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-przestrzegania i rozwijania zasad etyki zawodowej oraz działania na rzecz przestrzegania tych zasad</w:t>
            </w:r>
          </w:p>
        </w:tc>
      </w:tr>
      <w:tr w:rsidR="00514ADB" w:rsidRPr="006519A1" w14:paraId="60E7E64B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B6138" w14:textId="77777777" w:rsidR="00CE6A8A" w:rsidRPr="006519A1" w:rsidRDefault="00CE6A8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</w:t>
            </w:r>
            <w:r w:rsidR="00514ADB" w:rsidRPr="006519A1">
              <w:rPr>
                <w:rFonts w:asciiTheme="minorHAnsi" w:hAnsiTheme="minorHAnsi" w:cstheme="minorHAnsi"/>
                <w:sz w:val="20"/>
                <w:szCs w:val="20"/>
              </w:rPr>
              <w:t>A.1.K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14ADB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8D8107" w14:textId="77777777" w:rsidR="005F2C2F" w:rsidRPr="006519A1" w:rsidRDefault="00DC769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organizowania adaptacyjnej aktywności fizycznej i samodzielnego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modyfikowania oraz tworzenia różnych form aktywności fizycznej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w zależności od warunków środowiskowych i klimatycznych;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BC1A9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M_KK</w:t>
            </w:r>
          </w:p>
          <w:p w14:paraId="1F613B40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ACB55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C767DA" w14:textId="65A191C0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uznawania znaczenia wiedzy w  rozwiązywaniu problemów poznawczych i praktycznych oraz zasięgania opinii ekspertów      w przypadku trudności </w:t>
            </w:r>
            <w:r w:rsidR="00714DAD" w:rsidRPr="006519A1">
              <w:rPr>
                <w:rFonts w:asciiTheme="minorHAnsi" w:hAnsiTheme="minorHAnsi" w:cstheme="minorHAnsi"/>
                <w:sz w:val="20"/>
                <w:szCs w:val="20"/>
              </w:rPr>
              <w:t>z s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amodzielnym rozwiązaniem problemu</w:t>
            </w:r>
          </w:p>
        </w:tc>
      </w:tr>
      <w:tr w:rsidR="00514ADB" w:rsidRPr="006519A1" w14:paraId="4AA64F1B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AABC1" w14:textId="77777777" w:rsidR="00CE6A8A" w:rsidRPr="006519A1" w:rsidRDefault="00BE388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SMWF_A.1</w:t>
            </w:r>
            <w:r w:rsidR="00514ADB" w:rsidRPr="006519A1">
              <w:rPr>
                <w:rFonts w:asciiTheme="minorHAnsi" w:hAnsiTheme="minorHAnsi" w:cstheme="minorHAnsi"/>
                <w:sz w:val="20"/>
                <w:szCs w:val="20"/>
              </w:rPr>
              <w:t>.K</w:t>
            </w:r>
            <w:r w:rsidR="00CE6A8A" w:rsidRPr="006519A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14ADB"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1BE327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podejmowania działań i demonstrowan</w:t>
            </w:r>
            <w:r w:rsidR="00DC769D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ia postaw promujących  zdrowie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i aktywność fizyczną w środowisku społecznym  oraz </w:t>
            </w:r>
            <w:r w:rsidRPr="006519A1">
              <w:rPr>
                <w:rStyle w:val="FontStyle40"/>
                <w:rFonts w:asciiTheme="minorHAnsi" w:hAnsiTheme="minorHAnsi" w:cstheme="minorHAnsi"/>
                <w:b w:val="0"/>
                <w:sz w:val="20"/>
                <w:szCs w:val="20"/>
              </w:rPr>
              <w:t>propagowania, organizowania</w:t>
            </w:r>
            <w:r w:rsidRPr="006519A1">
              <w:rPr>
                <w:rStyle w:val="FontStyle4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aktywnego k</w:t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reowania zdrowego stylu życia </w:t>
            </w:r>
            <w:r w:rsidR="005F2C2F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i  promocji zdrowia;</w:t>
            </w:r>
            <w:r w:rsidR="00DC769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396C" w14:textId="77777777" w:rsidR="00CE6A8A" w:rsidRPr="006519A1" w:rsidRDefault="00E05C73" w:rsidP="00D30C21">
            <w:pPr>
              <w:pStyle w:val="Standard"/>
              <w:spacing w:before="240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5873B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918F3E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523108D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3E2C758C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514ADB" w:rsidRPr="006519A1" w14:paraId="768FC921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59114" w14:textId="77777777" w:rsidR="00CE6A8A" w:rsidRPr="006519A1" w:rsidRDefault="00514ADB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SMWF_A.2.K</w:t>
            </w:r>
            <w:r w:rsidR="00BE3883" w:rsidRPr="006519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70B970A" w14:textId="77777777" w:rsidR="00CE6A8A" w:rsidRPr="006519A1" w:rsidRDefault="00DC769D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współpracy i współdziałania z przedstawicielami innych zawodów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 xml:space="preserve">i administracji w zakresie oświaty i sportu, turystyki, rekreacji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rehabilitacji;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E2E41" w14:textId="77777777" w:rsidR="00CE6A8A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M_KK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1425E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CBBFF3" w14:textId="77777777" w:rsidR="00CE6A8A" w:rsidRPr="006519A1" w:rsidRDefault="00CE6A8A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5B66C5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DC769D" w:rsidRPr="006519A1" w14:paraId="4648DB34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400EF" w14:textId="77777777" w:rsidR="00DC769D" w:rsidRPr="006519A1" w:rsidRDefault="001A50A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SMWF_B.1.K1.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4493BC" w14:textId="77777777" w:rsidR="00DC769D" w:rsidRPr="006519A1" w:rsidRDefault="001A50AD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autorefleksji nad własnym rozwojem zawodowym;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47501" w14:textId="77777777" w:rsidR="00DC769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97BCF" w14:textId="77777777" w:rsidR="00DC769D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0C9A93" w14:textId="75491C45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69B62395" w14:textId="10CE81D9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B7FF0E3" w14:textId="77777777" w:rsidR="00DC769D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DC769D" w:rsidRPr="006519A1" w14:paraId="1924F48B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E3035" w14:textId="77777777" w:rsidR="00DC769D" w:rsidRPr="006519A1" w:rsidRDefault="001A50A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SMWF_B.1.K2.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5C44AF" w14:textId="77777777" w:rsidR="00DC769D" w:rsidRPr="006519A1" w:rsidRDefault="001A50AD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wykorzystania zdobytej wiedzy psychologicznej do analizy zdarzeń pedagogicznych;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C8E9" w14:textId="77777777" w:rsidR="00DC769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F7C97" w14:textId="77777777" w:rsidR="00DC769D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5BA711" w14:textId="77777777" w:rsidR="00DC769D" w:rsidRPr="006519A1" w:rsidRDefault="00094DFA" w:rsidP="00094DFA">
            <w:pPr>
              <w:tabs>
                <w:tab w:val="center" w:pos="2343"/>
              </w:tabs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DC769D" w:rsidRPr="006519A1" w14:paraId="25724359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64945" w14:textId="77777777" w:rsidR="00DC769D" w:rsidRPr="006519A1" w:rsidRDefault="001A50AD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SMWF_B.2.K1.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F5AE91" w14:textId="77777777" w:rsidR="00DC769D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</w:t>
            </w:r>
            <w:r w:rsidR="001A50A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kazywania empatii uczniom oraz zapewniania im wsparcia </w:t>
            </w:r>
            <w:r w:rsidR="001A50A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pomocy;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6A3A1" w14:textId="77777777" w:rsidR="00DC769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01EBF" w14:textId="77777777" w:rsidR="00DC769D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P6S_KO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8BB6F2" w14:textId="5D582232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41379CA3" w14:textId="1924B321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D80E8DE" w14:textId="77777777" w:rsidR="00DC769D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1A50AD" w:rsidRPr="006519A1" w14:paraId="4C45FCE5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E77BD" w14:textId="77777777" w:rsidR="001A50AD" w:rsidRPr="006519A1" w:rsidRDefault="00BB6C1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SMWF_B.2.K2.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944F4D" w14:textId="77777777" w:rsidR="001A50AD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1A50A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rofesjonalnego rozwiązywania konfliktów w klasie szkolnej lub grupie wychowawczej;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4F2" w14:textId="77777777" w:rsidR="001A50A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BB5B0" w14:textId="77777777" w:rsidR="001A50AD" w:rsidRPr="006519A1" w:rsidRDefault="00E5059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260F9B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25319204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rozwijania dorobku zawodowego,</w:t>
            </w:r>
          </w:p>
          <w:p w14:paraId="79BB5BB9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podtrzymywania etosu zawodu,</w:t>
            </w:r>
          </w:p>
          <w:p w14:paraId="23BAB1DC" w14:textId="77777777" w:rsidR="001A50AD" w:rsidRPr="006519A1" w:rsidRDefault="00D30C21" w:rsidP="00D30C21">
            <w:pPr>
              <w:tabs>
                <w:tab w:val="center" w:pos="2343"/>
              </w:tabs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-przestrzegania i rozwijania zasad etyki zawodowej oraz działania na rzecz przestrzegania tych zasad</w:t>
            </w:r>
          </w:p>
        </w:tc>
      </w:tr>
      <w:tr w:rsidR="001A50AD" w:rsidRPr="006519A1" w14:paraId="2656337A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3AAF8" w14:textId="77777777" w:rsidR="001A50AD" w:rsidRPr="006519A1" w:rsidRDefault="00BB6C1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SMWF_B.2.K3.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C2B467" w14:textId="77777777" w:rsidR="001A50AD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1A50A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amodzielnego pogłębiania wiedzy pedagogicznej;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F91C2" w14:textId="77777777" w:rsidR="001A50A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79E1C" w14:textId="77777777" w:rsidR="001A50AD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D981D3" w14:textId="77777777" w:rsidR="001A50AD" w:rsidRPr="006519A1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1A50AD" w:rsidRPr="006519A1" w14:paraId="5C452CAC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18F29" w14:textId="77777777" w:rsidR="001A50AD" w:rsidRPr="006519A1" w:rsidRDefault="00BB6C1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SMWF_B.2.K4.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DDE871" w14:textId="77777777" w:rsidR="001A50AD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w</w:t>
            </w:r>
            <w:r w:rsidR="001A50A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spółpracy z nauczycielami i specjalistami w celu doskonalenia swojego warsztatu pracy;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B1B02" w14:textId="77777777" w:rsidR="001A50A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7DB0B" w14:textId="77777777" w:rsidR="001A50AD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60FB6E" w14:textId="2FF8C019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wypełniania zobowiązań społecznych, współorganizowania działalności na rzecz środowiska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społecznego</w:t>
            </w:r>
          </w:p>
          <w:p w14:paraId="288A3053" w14:textId="74EE4104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586CAD67" w14:textId="77777777" w:rsidR="001A50AD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DC769D" w:rsidRPr="006519A1" w14:paraId="29352922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F9DAC" w14:textId="77777777" w:rsidR="00DC769D" w:rsidRPr="006519A1" w:rsidRDefault="00BB6C1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SMWF_B.3.K1.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E0AB80" w14:textId="77777777" w:rsidR="00DC769D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1A50AD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kutecznego współdziałania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 z opiekunem praktyk zawodowych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z nauczycielami w celu poszerzania swojej wiedzy;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0313" w14:textId="77777777" w:rsidR="00DC769D" w:rsidRPr="006519A1" w:rsidRDefault="00E05C7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2C4DE" w14:textId="77777777" w:rsidR="00DC769D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F7563D" w14:textId="734130A9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5A162FB8" w14:textId="26F4A720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20319531" w14:textId="77777777" w:rsidR="00DC769D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BB6C13" w:rsidRPr="006519A1" w14:paraId="70F2FE44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7B6E5" w14:textId="77777777" w:rsidR="00BB6C13" w:rsidRPr="006519A1" w:rsidRDefault="009150AF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SMWF_C.1.</w:t>
            </w:r>
            <w:r w:rsidR="00BB6C13" w:rsidRPr="006519A1">
              <w:rPr>
                <w:rFonts w:asciiTheme="minorHAnsi" w:hAnsiTheme="minorHAnsi" w:cstheme="minorHAnsi"/>
                <w:sz w:val="20"/>
                <w:szCs w:val="20"/>
              </w:rPr>
              <w:t>K1.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6B05C36" w14:textId="77777777" w:rsidR="00BB6C13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twórczego poszukiwania najlepszych rozwiązań dydaktycznych sprzyjających postępom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E688B" w14:textId="77777777" w:rsidR="00BB6C13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D9009" w14:textId="77777777" w:rsidR="00BB6C13" w:rsidRPr="006519A1" w:rsidRDefault="006757D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DB86B5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4CCB94A3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rozwijania dorobku zawodowego,</w:t>
            </w:r>
          </w:p>
          <w:p w14:paraId="3912049C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podtrzymywania etosu zawodu,</w:t>
            </w:r>
          </w:p>
          <w:p w14:paraId="0347B4E2" w14:textId="77777777" w:rsidR="00BB6C13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-przestrzegania i rozwijania zasad etyki zawodowej oraz działania na rzecz przestrzegania tych zasad</w:t>
            </w:r>
          </w:p>
        </w:tc>
      </w:tr>
      <w:tr w:rsidR="00BB6C13" w:rsidRPr="006519A1" w14:paraId="5FE37344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17170" w14:textId="77777777" w:rsidR="00BB6C13" w:rsidRPr="006519A1" w:rsidRDefault="00BB6C13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SMWF_C.1..K2.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39B478" w14:textId="77777777" w:rsidR="00BB6C13" w:rsidRPr="006519A1" w:rsidRDefault="00BB6C13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skutecznego korygowania swoich błędów językowych i doskonalenia aparatu emisji głosu;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D572E" w14:textId="77777777" w:rsidR="00BB6C13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655A8" w14:textId="77777777" w:rsidR="00BB6C13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60CE9F" w14:textId="77777777" w:rsidR="00BB6C13" w:rsidRPr="006519A1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E50596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BB6C13" w:rsidRPr="006519A1" w14:paraId="3C945156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9D8D0" w14:textId="77777777" w:rsidR="00BB6C13" w:rsidRPr="006519A1" w:rsidRDefault="008D4F5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SMWF_D.1/E.1.K.1.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8F669F" w14:textId="77777777" w:rsidR="00BB6C13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</w:t>
            </w:r>
            <w:r w:rsidR="00BB6C13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daptowania metod pracy do potrzeb i różnych stylów uczenia się uczniów;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0D167" w14:textId="77777777" w:rsidR="00BB6C13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E4EFB" w14:textId="77777777" w:rsidR="00BB6C13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4E609D" w14:textId="12BC477A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5A98C859" w14:textId="5C0EC66C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324AE74F" w14:textId="77777777" w:rsidR="00714DAD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  <w:r w:rsidR="00714DAD"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14DAD"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w tym zaawansowanych technik informacyjno-</w:t>
            </w:r>
          </w:p>
          <w:p w14:paraId="7E988787" w14:textId="77777777" w:rsidR="00BB6C13" w:rsidRPr="006519A1" w:rsidRDefault="00714DAD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-komunikacyjnych</w:t>
            </w:r>
          </w:p>
        </w:tc>
      </w:tr>
      <w:tr w:rsidR="00BB6C13" w:rsidRPr="006519A1" w14:paraId="32816E2A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11D7F" w14:textId="77777777" w:rsidR="00BB6C13" w:rsidRPr="006519A1" w:rsidRDefault="008D4F5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SMWF_D.1/E.1.K2.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D54F07" w14:textId="77777777" w:rsidR="00BB6C13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</w:t>
            </w:r>
            <w:r w:rsidR="00BB6C13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opularyzowania wiedzy wśród uczniów i w środowisku szkolnym oraz pozaszkolnym;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59ABC" w14:textId="77777777" w:rsidR="00BB6C13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D3F2" w14:textId="77777777" w:rsidR="00BB6C13" w:rsidRPr="006519A1" w:rsidRDefault="006757D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C8C6D9" w14:textId="4872E30D" w:rsidR="00BB6C13" w:rsidRPr="006519A1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krytycznej oceny posiadanej wiedzy i odbieranych treści uznawania znaczenia wiedzy w  rozwiązywaniu problemów poznawczych i praktycznych oraz zasięgania</w:t>
            </w:r>
            <w:r w:rsidR="00B45F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opinii ekspertów</w:t>
            </w:r>
            <w:r w:rsidR="00B45F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 przypadku trudności z samodzielnym rozwiązaniem problemu</w:t>
            </w:r>
          </w:p>
        </w:tc>
      </w:tr>
      <w:tr w:rsidR="00BB6C13" w:rsidRPr="006519A1" w14:paraId="03F30415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C1A80" w14:textId="77777777" w:rsidR="00BB6C13" w:rsidRPr="006519A1" w:rsidRDefault="008D4F5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SMWF_D.1/E.1.K3.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4160CB" w14:textId="77777777" w:rsidR="00BB6C13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z</w:t>
            </w:r>
            <w:r w:rsidR="00BB6C13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achęcania uczniów do podejmowania prób badawczych oraz systematycznej aktywności fizycznej;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AF961" w14:textId="77777777" w:rsidR="00BB6C13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DC978" w14:textId="77777777" w:rsidR="00BB6C13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234FE7" w14:textId="53E0A758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662DB612" w14:textId="6C80BC26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2AEB8C5" w14:textId="77777777" w:rsidR="00BB6C13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BB6C13" w:rsidRPr="006519A1" w14:paraId="271C240D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05B0C" w14:textId="77777777" w:rsidR="00BB6C13" w:rsidRPr="006519A1" w:rsidRDefault="008D4F5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SMWF_D.1/E.1.K4.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E1956B" w14:textId="77777777" w:rsidR="00BB6C13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promowania odpowiedzialnego i krytycznego wykorzystywania mediów cyfrowych oraz poszanowania praw własności intelektualnej;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E1210" w14:textId="77777777" w:rsidR="00BB6C13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7A610" w14:textId="77777777" w:rsidR="00BB6C13" w:rsidRPr="006519A1" w:rsidRDefault="006757D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2A7AC5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17B4B1EF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rozwijania dorobku zawodowego,</w:t>
            </w:r>
          </w:p>
          <w:p w14:paraId="0A1AD38D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podtrzymywania etosu zawodu,</w:t>
            </w:r>
          </w:p>
          <w:p w14:paraId="423284C4" w14:textId="77777777" w:rsidR="00BB6C13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-przestrzegania i rozwijania zasad etyki zawodowej oraz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działania na rzecz przestrzegania tych zasad</w:t>
            </w:r>
          </w:p>
        </w:tc>
      </w:tr>
      <w:tr w:rsidR="008D4F56" w:rsidRPr="006519A1" w14:paraId="20CB0510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FE02F" w14:textId="77777777" w:rsidR="008D4F56" w:rsidRPr="006519A1" w:rsidRDefault="008D4F5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SMWF_D.1/E.1.K5.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6866A1" w14:textId="77777777" w:rsidR="008D4F56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kształtowania umiejętności współpracy uczniów, w tym grupowego rozwiązywania problemów;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61C8F" w14:textId="77777777" w:rsidR="008D4F56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S_KR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26D57" w14:textId="77777777" w:rsidR="008D4F56" w:rsidRPr="006519A1" w:rsidRDefault="006757D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P7S_KR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59A92E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odpowiedzialnego pełnienia ról zawodowych, </w:t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br/>
              <w:t>z uwzględnieniem zmieniających się potrzeb społecznych, w tym:</w:t>
            </w:r>
          </w:p>
          <w:p w14:paraId="4CBC05E1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rozwijania dorobku zawodowego,</w:t>
            </w:r>
          </w:p>
          <w:p w14:paraId="643A5D1B" w14:textId="77777777" w:rsidR="00D30C21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− podtrzymywania etosu zawodu,</w:t>
            </w:r>
          </w:p>
          <w:p w14:paraId="2E12C2E1" w14:textId="77777777" w:rsidR="008D4F56" w:rsidRPr="006519A1" w:rsidRDefault="00D30C21" w:rsidP="00D30C21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-przestrzegania i rozwijania zasad etyki zawodowej oraz działania na rzecz przestrzegania tych zasad</w:t>
            </w:r>
          </w:p>
        </w:tc>
      </w:tr>
      <w:tr w:rsidR="008D4F56" w:rsidRPr="006519A1" w14:paraId="4882F24E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DE9B1" w14:textId="77777777" w:rsidR="008D4F56" w:rsidRPr="006519A1" w:rsidRDefault="009023C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SMWF_D.1/E.1.K6.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4AEB98" w14:textId="77777777" w:rsidR="008D4F56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budowania systemu wartości i rozwiązania postaw etycznych uczniów oraz kształtowania ich kompetencji komunikacyjnych i nawyków kulturalnych;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CD3D9" w14:textId="77777777" w:rsidR="008D4F56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81D6C" w14:textId="77777777" w:rsidR="008D4F56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E61C55" w14:textId="21BEEE33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78AA3E21" w14:textId="34C4DFB0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361E6E87" w14:textId="77777777" w:rsidR="008D4F56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8D4F56" w:rsidRPr="006519A1" w14:paraId="1083806D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67C31" w14:textId="77777777" w:rsidR="008D4F56" w:rsidRPr="006519A1" w:rsidRDefault="009023C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SMWF_D.1/E.1.K7.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27462F" w14:textId="77777777" w:rsidR="008D4F56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rozwijania u uczniów ciekawości, aktywności i samodzielności poznawczej oraz logicznego i krytycznego myślenia;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C3F81" w14:textId="77777777" w:rsidR="008D4F56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D2E2E" w14:textId="77777777" w:rsidR="008D4F56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4D6586" w14:textId="7FC62F83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0C7B2F13" w14:textId="7119A6DA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6CC9B076" w14:textId="77777777" w:rsidR="008D4F56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8D4F56" w:rsidRPr="006519A1" w14:paraId="22EBB7A5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29C42" w14:textId="77777777" w:rsidR="008D4F56" w:rsidRPr="006519A1" w:rsidRDefault="009023C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SMWF_D.1/E.1.K8.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914E77" w14:textId="77777777" w:rsidR="008D4F56" w:rsidRPr="006519A1" w:rsidRDefault="008D4F5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kształtowania nawyku systematycznego uczenia się i korzystania </w:t>
            </w: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z różnych źródeł wiedzy, w tym z Internetu;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C17CE" w14:textId="77777777" w:rsidR="008D4F56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6757D6" w:rsidRPr="006519A1">
              <w:rPr>
                <w:rFonts w:asciiTheme="minorHAnsi" w:hAnsiTheme="minorHAnsi" w:cstheme="minorHAnsi"/>
                <w:sz w:val="20"/>
                <w:szCs w:val="20"/>
              </w:rPr>
              <w:t>S_KK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9F4E2" w14:textId="77777777" w:rsidR="008D4F56" w:rsidRPr="006519A1" w:rsidRDefault="006757D6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P7S_KK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243AAC" w14:textId="77777777" w:rsidR="008D4F56" w:rsidRPr="006519A1" w:rsidRDefault="00094DFA" w:rsidP="00714DAD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 xml:space="preserve">krytycznej oceny posiadanej wiedzy i odbieranych treści uznawania znaczenia wiedzy w  rozwiązywaniu problemów poznawczych i praktycznych oraz zasięgania opinii ekspertów      w przypadku trudności 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z samodzielnym rozwiązaniem problemu</w:t>
            </w:r>
          </w:p>
        </w:tc>
      </w:tr>
      <w:tr w:rsidR="008D4F56" w:rsidRPr="006519A1" w14:paraId="119FA948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102A4" w14:textId="77777777" w:rsidR="008D4F56" w:rsidRPr="006519A1" w:rsidRDefault="009023C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SMWF_D.1/E.1K9.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FF3548" w14:textId="77777777" w:rsidR="008D4F56" w:rsidRPr="006519A1" w:rsidRDefault="009023C6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stymulowania uczniów do uczenia się  przez całe życie samodzielną pracę;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BCD9D" w14:textId="77777777" w:rsidR="008D4F56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C04A9" w14:textId="77777777" w:rsidR="008D4F56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A0ED10" w14:textId="0022F98D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16F34EAE" w14:textId="58CC4F8B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0F1E1F33" w14:textId="77777777" w:rsidR="008D4F56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  <w:tr w:rsidR="00DC769D" w:rsidRPr="006519A1" w14:paraId="4013ECFF" w14:textId="77777777" w:rsidTr="00102B92">
        <w:trPr>
          <w:trHeight w:val="122"/>
        </w:trPr>
        <w:tc>
          <w:tcPr>
            <w:tcW w:w="18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52DDE66" w14:textId="77777777" w:rsidR="00DC769D" w:rsidRPr="006519A1" w:rsidRDefault="009023C6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SMWF_D.2/E.2.K1.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B9C9D5" w14:textId="77777777" w:rsidR="00DC769D" w:rsidRPr="006519A1" w:rsidRDefault="00231162" w:rsidP="00102B92">
            <w:pPr>
              <w:ind w:left="0" w:right="-1"/>
              <w:jc w:val="both"/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>s</w:t>
            </w:r>
            <w:r w:rsidR="009023C6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t xml:space="preserve">kutecznego współdziałania z opiekunem praktyk zawodowych </w:t>
            </w:r>
            <w:r w:rsidR="009023C6" w:rsidRPr="006519A1">
              <w:rPr>
                <w:rStyle w:val="FontStyle41"/>
                <w:rFonts w:asciiTheme="minorHAnsi" w:hAnsiTheme="minorHAnsi" w:cstheme="minorHAnsi"/>
                <w:sz w:val="20"/>
                <w:szCs w:val="20"/>
              </w:rPr>
              <w:br/>
              <w:t>i nauczycielami w celu poszerzania swojej wiedzy dydaktycznej oraz rozwijania umiejętności wychowawczych.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180B93F" w14:textId="77777777" w:rsidR="00DC769D" w:rsidRPr="006519A1" w:rsidRDefault="0056216A" w:rsidP="00102B92">
            <w:pPr>
              <w:pStyle w:val="Standard"/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  <w:r w:rsidR="00D30C21" w:rsidRPr="006519A1">
              <w:rPr>
                <w:rFonts w:asciiTheme="minorHAnsi" w:hAnsiTheme="minorHAnsi" w:cstheme="minorHAnsi"/>
                <w:sz w:val="20"/>
                <w:szCs w:val="20"/>
              </w:rPr>
              <w:t>S_KO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24F8559" w14:textId="77777777" w:rsidR="00DC769D" w:rsidRPr="006519A1" w:rsidRDefault="00D30C21" w:rsidP="00102B92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P7S_KO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3F32DB7" w14:textId="31145F9D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54FE8439" w14:textId="75A4E346" w:rsidR="00094DFA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inicjowania działań na rzecz interesu publicznego</w:t>
            </w:r>
          </w:p>
          <w:p w14:paraId="4323662F" w14:textId="77777777" w:rsidR="00DC769D" w:rsidRPr="006519A1" w:rsidRDefault="00094DFA" w:rsidP="00094DFA">
            <w:pPr>
              <w:ind w:left="0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9A1">
              <w:rPr>
                <w:rFonts w:asciiTheme="minorHAnsi" w:hAnsiTheme="minorHAnsi" w:cstheme="minorHAnsi"/>
                <w:sz w:val="20"/>
                <w:szCs w:val="20"/>
              </w:rPr>
              <w:t>myślenia i działania w sposób przedsiębiorczy</w:t>
            </w:r>
          </w:p>
        </w:tc>
      </w:tr>
    </w:tbl>
    <w:p w14:paraId="5777B6E5" w14:textId="77777777" w:rsidR="00512983" w:rsidRPr="006519A1" w:rsidRDefault="00512983" w:rsidP="00CE6A8A">
      <w:pPr>
        <w:tabs>
          <w:tab w:val="left" w:pos="6775"/>
        </w:tabs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6B05B3D" w14:textId="77777777" w:rsidR="00512983" w:rsidRPr="006519A1" w:rsidRDefault="001405CE" w:rsidP="001405CE">
      <w:pPr>
        <w:tabs>
          <w:tab w:val="left" w:pos="6775"/>
        </w:tabs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6519A1">
        <w:rPr>
          <w:rFonts w:asciiTheme="minorHAnsi" w:hAnsiTheme="minorHAnsi" w:cstheme="minorHAnsi"/>
          <w:sz w:val="20"/>
          <w:szCs w:val="20"/>
          <w:vertAlign w:val="superscript"/>
        </w:rPr>
        <w:t xml:space="preserve">  </w:t>
      </w:r>
    </w:p>
    <w:p w14:paraId="56A90A27" w14:textId="51AFDB15" w:rsidR="00512983" w:rsidRDefault="00512983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27488C6" w14:textId="2BAFED19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7279168" w14:textId="6401F488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A0EF6A0" w14:textId="6B181D35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725663A" w14:textId="10CF8F2C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5B44522" w14:textId="6FCCDB07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0FB85CB" w14:textId="6C488619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54D669E" w14:textId="756686D9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9502FA9" w14:textId="144157EA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9D666AE" w14:textId="212DDD4E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78FC6BC" w14:textId="61C80C7C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293EA5B" w14:textId="0F9281D3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28B2A30" w14:textId="2FDE1F32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75F9E00" w14:textId="2A3D58DE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E8701A9" w14:textId="6C576F08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14B8069" w14:textId="788A3BBF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A22F51C" w14:textId="5A223492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D47B97A" w14:textId="73A3617F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DE03FCB" w14:textId="7EFC35EB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CAD7D25" w14:textId="16A6C930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780FAA0" w14:textId="4A1B8AD7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DAA3538" w14:textId="25C87A64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70C0807" w14:textId="439CA2C6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B1D628A" w14:textId="615A3574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CC17D94" w14:textId="05FB79D3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B7D4C13" w14:textId="30DC4620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D7B0F92" w14:textId="451114A1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B512DFE" w14:textId="345E4A62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05854AA" w14:textId="77B4C709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D4496D5" w14:textId="7B5B5F3D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B619CB8" w14:textId="6AC63EE5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267C15D" w14:textId="7171F575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BE28031" w14:textId="7B5CA6D9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C79C4E0" w14:textId="56828A88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9097658" w14:textId="2B0E003C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32BD7B6" w14:textId="53FF39C2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1579CC0" w14:textId="192519FD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F62C724" w14:textId="4B7E9951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2CC8381" w14:textId="0ADDC5DB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8FC1BCD" w14:textId="7AC37EFB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8EB5899" w14:textId="37B2B156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D49FC38" w14:textId="7A5DD139" w:rsidR="00B11B66" w:rsidRDefault="00B11B66" w:rsidP="00CE6A8A">
      <w:pPr>
        <w:ind w:left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2DF74F96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519A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objaśnienia</w:t>
      </w:r>
    </w:p>
    <w:p w14:paraId="03B50A08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>ogólna liczba kierunkowych efektów kształcenia – zaleca się zdefiniowanie około 30 efektów kształcenia dla studiów I stopnia oraz około 20 efektów kształcenia dla studiów II stopnia, w proporcji poszczególnych kategorii zbliżonej do 2:2:1 (W:U:KS),</w:t>
      </w:r>
    </w:p>
    <w:p w14:paraId="534E94E5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>w opisie efektów kształcenia należy uwzględnić charakterystyki I i II stopnia PRK  oraz efekty kształcenia w zakresie znajomości języka obcego</w:t>
      </w:r>
    </w:p>
    <w:p w14:paraId="08B2F3AE" w14:textId="77777777" w:rsidR="00512983" w:rsidRPr="006519A1" w:rsidRDefault="00512983" w:rsidP="00CE6A8A">
      <w:p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8D0C760" w14:textId="69722C66" w:rsidR="00512983" w:rsidRPr="00B11B66" w:rsidRDefault="005B42BC" w:rsidP="00B11B66">
      <w:pPr>
        <w:pStyle w:val="Akapitzlist"/>
        <w:numPr>
          <w:ilvl w:val="0"/>
          <w:numId w:val="1"/>
        </w:numPr>
        <w:ind w:left="142" w:hanging="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>pozostawić odpowiednio: poziom 6 –w przypadku studiów I stopnia albo poziom 7 – w przypadku studiów II stopnia ,</w:t>
      </w:r>
    </w:p>
    <w:p w14:paraId="7889D541" w14:textId="5C1E3419" w:rsidR="00512983" w:rsidRPr="006519A1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2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odnieść do uniwersalnej charakterystyki I stopnia odpowiednio: poziomu 6 PRK (studia I stopnia) albo poziomu 7 PRK (studia II stopnia), określonej załącznikiem do  </w:t>
      </w:r>
      <w:r w:rsidRPr="006519A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ustawy z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dnia 22 grudnia 2015 r. </w:t>
      </w:r>
      <w:r w:rsidRPr="006519A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 Zintegrowanym Systemie Kwalifikacji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(Dz. U. z 2016 r. poz. 64 i 1010) – należy wskazać jedynie odpowiedni kod, </w:t>
      </w:r>
    </w:p>
    <w:p w14:paraId="22411D55" w14:textId="6CD04F88" w:rsidR="00512983" w:rsidRPr="00B11B66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3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odnieść do charakterystyk II stopnia odpowiedniego poziomu PRK, określonych załącznikiem do  </w:t>
      </w:r>
      <w:r w:rsidRPr="006519A1">
        <w:rPr>
          <w:rFonts w:asciiTheme="minorHAnsi" w:hAnsiTheme="minorHAnsi" w:cstheme="minorHAnsi"/>
          <w:sz w:val="20"/>
          <w:szCs w:val="20"/>
        </w:rPr>
        <w:t xml:space="preserve">rozporządzenie MNiSW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>z dnia 14 listopada 2018 r. w sprawie charakterystyk II stopnia Polskiej Ramy Kwalifikacji typowych dla kwalifikacji uzyskiwanych w ramach szkolnictwa wyższego po uzyskaniu kwalifikacji pełnej na poziomie 4 – poziomy 6–8 (Dz. U. 2016. Poz. 1594)</w:t>
      </w:r>
    </w:p>
    <w:p w14:paraId="575DE8C0" w14:textId="0E88052D" w:rsidR="00512983" w:rsidRPr="00B11B66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4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wskazać kod składnika opisu określony załącznikiem, o którym mowa w odnośniku nr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3 </w:t>
      </w:r>
    </w:p>
    <w:p w14:paraId="2F4C1616" w14:textId="133B5110" w:rsidR="00512983" w:rsidRPr="006519A1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5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uwzględnić wszystkie efekty dla danego poziomu PRK zawarte w części I załącznika, o którym mowa w odnośniku nr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3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14F80616" w14:textId="77777777" w:rsidR="00512983" w:rsidRPr="006519A1" w:rsidRDefault="005B42BC" w:rsidP="00CE6A8A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6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przypadku studiów kończących się nadaniem tytułu zawodowego inż., mgr inż. lub równorzędnego – uwzględnić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w pełnym zakresie,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odpowiednio dla danego poziomu PRK charakterystykę kwalifikacji obejmujących kompetencje inżynierskie określone w części III załącznika, o którym mowa w odnośniku nr 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3</w:t>
      </w:r>
      <w:r w:rsidRPr="006519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kolumnę należy usunąć jeśli absolwentom nadawany jest tytuł zawodowy inny niż inż., mgr inż. lub równorzędny </w:t>
      </w:r>
    </w:p>
    <w:p w14:paraId="0A0E4766" w14:textId="77777777" w:rsidR="00512983" w:rsidRPr="006519A1" w:rsidRDefault="00512983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0D5B984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519A1">
        <w:rPr>
          <w:rFonts w:asciiTheme="minorHAnsi" w:hAnsiTheme="minorHAnsi" w:cstheme="minorHAnsi"/>
          <w:b/>
          <w:sz w:val="20"/>
          <w:szCs w:val="20"/>
          <w:u w:val="single"/>
        </w:rPr>
        <w:t>symbole kierunkowych efektów kształcenia</w:t>
      </w:r>
    </w:p>
    <w:p w14:paraId="023AF644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519A1">
        <w:rPr>
          <w:rFonts w:asciiTheme="minorHAnsi" w:hAnsiTheme="minorHAnsi" w:cstheme="minorHAnsi"/>
          <w:sz w:val="20"/>
          <w:szCs w:val="20"/>
        </w:rPr>
        <w:t>K (pierwsza litera) – kierunkowy efekt kształcenia , należy zastąpić symbolem kierunku studiów</w:t>
      </w:r>
    </w:p>
    <w:p w14:paraId="2B06451A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519A1">
        <w:rPr>
          <w:rFonts w:asciiTheme="minorHAnsi" w:hAnsiTheme="minorHAnsi" w:cstheme="minorHAnsi"/>
          <w:sz w:val="20"/>
          <w:szCs w:val="20"/>
        </w:rPr>
        <w:t>W – wiedza</w:t>
      </w:r>
    </w:p>
    <w:p w14:paraId="2A95CB58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519A1">
        <w:rPr>
          <w:rFonts w:asciiTheme="minorHAnsi" w:hAnsiTheme="minorHAnsi" w:cstheme="minorHAnsi"/>
          <w:sz w:val="20"/>
          <w:szCs w:val="20"/>
        </w:rPr>
        <w:t>U – umiejętności</w:t>
      </w:r>
    </w:p>
    <w:p w14:paraId="4FA6B1BB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519A1">
        <w:rPr>
          <w:rFonts w:asciiTheme="minorHAnsi" w:hAnsiTheme="minorHAnsi" w:cstheme="minorHAnsi"/>
          <w:sz w:val="20"/>
          <w:szCs w:val="20"/>
        </w:rPr>
        <w:t>K – kompetencje społeczne</w:t>
      </w:r>
    </w:p>
    <w:p w14:paraId="48FD26B4" w14:textId="77777777" w:rsidR="00512983" w:rsidRPr="006519A1" w:rsidRDefault="005B42BC" w:rsidP="00CE6A8A">
      <w:p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519A1">
        <w:rPr>
          <w:rFonts w:asciiTheme="minorHAnsi" w:hAnsiTheme="minorHAnsi" w:cstheme="minorHAnsi"/>
          <w:sz w:val="20"/>
          <w:szCs w:val="20"/>
        </w:rPr>
        <w:t>01, 02, … - numer efektu kształcenia w postaci dwóch cyfr (numery 1-9 należy poprzedzić cyfrą 0)</w:t>
      </w:r>
    </w:p>
    <w:p w14:paraId="32C2A414" w14:textId="77777777" w:rsidR="00512983" w:rsidRPr="006519A1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1D6130" w14:textId="77777777" w:rsidR="00512983" w:rsidRPr="006519A1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266B0B" w14:textId="77777777" w:rsidR="00512983" w:rsidRPr="006519A1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E56189" w14:textId="77777777" w:rsidR="00512983" w:rsidRPr="006519A1" w:rsidRDefault="00512983" w:rsidP="00CE6A8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512983" w:rsidRPr="006519A1" w:rsidSect="006519A1">
      <w:headerReference w:type="default" r:id="rId8"/>
      <w:pgSz w:w="16838" w:h="11906" w:orient="landscape"/>
      <w:pgMar w:top="567" w:right="567" w:bottom="567" w:left="56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620E" w14:textId="77777777" w:rsidR="0045619B" w:rsidRDefault="0045619B">
      <w:r>
        <w:separator/>
      </w:r>
    </w:p>
  </w:endnote>
  <w:endnote w:type="continuationSeparator" w:id="0">
    <w:p w14:paraId="1A2B382B" w14:textId="77777777" w:rsidR="0045619B" w:rsidRDefault="0045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FB0E" w14:textId="77777777" w:rsidR="0045619B" w:rsidRDefault="0045619B">
      <w:r>
        <w:separator/>
      </w:r>
    </w:p>
  </w:footnote>
  <w:footnote w:type="continuationSeparator" w:id="0">
    <w:p w14:paraId="4F194552" w14:textId="77777777" w:rsidR="0045619B" w:rsidRDefault="0045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745C" w14:textId="77777777" w:rsidR="006519A1" w:rsidRPr="00852068" w:rsidRDefault="006519A1" w:rsidP="001405CE">
    <w:pPr>
      <w:pStyle w:val="Nagwek"/>
      <w:ind w:left="0"/>
      <w:rPr>
        <w:i/>
        <w:color w:val="4F81BD" w:themeColor="accen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D60"/>
    <w:multiLevelType w:val="multilevel"/>
    <w:tmpl w:val="151C4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1F6D56"/>
    <w:multiLevelType w:val="multilevel"/>
    <w:tmpl w:val="87205352"/>
    <w:lvl w:ilvl="0">
      <w:start w:val="1"/>
      <w:numFmt w:val="decimal"/>
      <w:lvlText w:val="%1"/>
      <w:lvlJc w:val="left"/>
      <w:pPr>
        <w:ind w:left="720" w:hanging="360"/>
      </w:pPr>
      <w:rPr>
        <w:sz w:val="18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83"/>
    <w:rsid w:val="00037D3B"/>
    <w:rsid w:val="00092523"/>
    <w:rsid w:val="00094DFA"/>
    <w:rsid w:val="000E7F09"/>
    <w:rsid w:val="00102B92"/>
    <w:rsid w:val="00125BAB"/>
    <w:rsid w:val="001405CE"/>
    <w:rsid w:val="001676C6"/>
    <w:rsid w:val="00180C39"/>
    <w:rsid w:val="00185C28"/>
    <w:rsid w:val="001A266E"/>
    <w:rsid w:val="001A50AD"/>
    <w:rsid w:val="001D7099"/>
    <w:rsid w:val="00231162"/>
    <w:rsid w:val="00250941"/>
    <w:rsid w:val="002A3069"/>
    <w:rsid w:val="002A65A3"/>
    <w:rsid w:val="002C7E91"/>
    <w:rsid w:val="002E5ADB"/>
    <w:rsid w:val="00341C9F"/>
    <w:rsid w:val="003B6E49"/>
    <w:rsid w:val="003F0205"/>
    <w:rsid w:val="00426A41"/>
    <w:rsid w:val="0045619B"/>
    <w:rsid w:val="0047710A"/>
    <w:rsid w:val="004B7670"/>
    <w:rsid w:val="004D2FB6"/>
    <w:rsid w:val="00512983"/>
    <w:rsid w:val="00514ADB"/>
    <w:rsid w:val="0056216A"/>
    <w:rsid w:val="005B42BC"/>
    <w:rsid w:val="005B66C5"/>
    <w:rsid w:val="005C0556"/>
    <w:rsid w:val="005F2C2F"/>
    <w:rsid w:val="0061076A"/>
    <w:rsid w:val="006325ED"/>
    <w:rsid w:val="006519A1"/>
    <w:rsid w:val="00663E67"/>
    <w:rsid w:val="00671525"/>
    <w:rsid w:val="006757D6"/>
    <w:rsid w:val="00691F83"/>
    <w:rsid w:val="006A08BC"/>
    <w:rsid w:val="006E09A1"/>
    <w:rsid w:val="00714DAD"/>
    <w:rsid w:val="0074102D"/>
    <w:rsid w:val="00747ACC"/>
    <w:rsid w:val="007E43AE"/>
    <w:rsid w:val="007F2EDC"/>
    <w:rsid w:val="00830209"/>
    <w:rsid w:val="00852068"/>
    <w:rsid w:val="00860499"/>
    <w:rsid w:val="00861A13"/>
    <w:rsid w:val="008D4F56"/>
    <w:rsid w:val="008F0116"/>
    <w:rsid w:val="008F42A9"/>
    <w:rsid w:val="009023C6"/>
    <w:rsid w:val="009150AF"/>
    <w:rsid w:val="009246BA"/>
    <w:rsid w:val="009510CB"/>
    <w:rsid w:val="00975411"/>
    <w:rsid w:val="00987883"/>
    <w:rsid w:val="009B345F"/>
    <w:rsid w:val="00A04DCA"/>
    <w:rsid w:val="00A46D71"/>
    <w:rsid w:val="00A547DF"/>
    <w:rsid w:val="00AE49E0"/>
    <w:rsid w:val="00B11B66"/>
    <w:rsid w:val="00B42409"/>
    <w:rsid w:val="00B45F1B"/>
    <w:rsid w:val="00B75D40"/>
    <w:rsid w:val="00B846C3"/>
    <w:rsid w:val="00BB5375"/>
    <w:rsid w:val="00BB6C13"/>
    <w:rsid w:val="00BB7452"/>
    <w:rsid w:val="00BE3883"/>
    <w:rsid w:val="00BF2A0B"/>
    <w:rsid w:val="00C039CF"/>
    <w:rsid w:val="00C133A9"/>
    <w:rsid w:val="00C53355"/>
    <w:rsid w:val="00C71B87"/>
    <w:rsid w:val="00CB0578"/>
    <w:rsid w:val="00CD2D5D"/>
    <w:rsid w:val="00CE6A8A"/>
    <w:rsid w:val="00D10257"/>
    <w:rsid w:val="00D30C21"/>
    <w:rsid w:val="00D47789"/>
    <w:rsid w:val="00D50685"/>
    <w:rsid w:val="00DC769D"/>
    <w:rsid w:val="00DF541D"/>
    <w:rsid w:val="00E05C73"/>
    <w:rsid w:val="00E30C7F"/>
    <w:rsid w:val="00E40AA2"/>
    <w:rsid w:val="00E50596"/>
    <w:rsid w:val="00E7390D"/>
    <w:rsid w:val="00E861DC"/>
    <w:rsid w:val="00EB7E80"/>
    <w:rsid w:val="00EE2D4A"/>
    <w:rsid w:val="00F23745"/>
    <w:rsid w:val="00F718DF"/>
    <w:rsid w:val="00F80435"/>
    <w:rsid w:val="00FB0AC4"/>
    <w:rsid w:val="00FD6E9C"/>
    <w:rsid w:val="00FE45E8"/>
    <w:rsid w:val="00FF35AF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3B18"/>
  <w15:docId w15:val="{952F16C0-669C-4BB2-8964-E955CEED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64"/>
    <w:pPr>
      <w:ind w:left="567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0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50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50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7F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C7F34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7F34"/>
    <w:rPr>
      <w:rFonts w:ascii="Times New Roman" w:hAnsi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7F34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7F34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D71DC"/>
    <w:rPr>
      <w:rFonts w:ascii="Times New Roman" w:hAnsi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D71DC"/>
    <w:rPr>
      <w:vertAlign w:val="superscript"/>
    </w:rPr>
  </w:style>
  <w:style w:type="character" w:customStyle="1" w:styleId="FontStyle40">
    <w:name w:val="Font Style40"/>
    <w:qFormat/>
    <w:rsid w:val="00A250E7"/>
    <w:rPr>
      <w:rFonts w:ascii="Bookman Old Style" w:hAnsi="Bookman Old Style" w:cs="Bookman Old Style"/>
      <w:b/>
      <w:bCs/>
      <w:color w:val="000000"/>
      <w:sz w:val="18"/>
      <w:szCs w:val="18"/>
    </w:rPr>
  </w:style>
  <w:style w:type="character" w:customStyle="1" w:styleId="WW8Num4z1">
    <w:name w:val="WW8Num4z1"/>
    <w:qFormat/>
    <w:rsid w:val="00A250E7"/>
  </w:style>
  <w:style w:type="character" w:customStyle="1" w:styleId="WW8Num4z2">
    <w:name w:val="WW8Num4z2"/>
    <w:qFormat/>
    <w:rsid w:val="00A250E7"/>
  </w:style>
  <w:style w:type="character" w:customStyle="1" w:styleId="FontStyle41">
    <w:name w:val="Font Style41"/>
    <w:qFormat/>
    <w:rsid w:val="00A250E7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25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25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250E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2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250E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FontStyle61">
    <w:name w:val="Font Style61"/>
    <w:qFormat/>
    <w:rsid w:val="0051689F"/>
    <w:rPr>
      <w:rFonts w:ascii="Bookman Old Style" w:hAnsi="Bookman Old Style" w:cs="Bookman Old Style"/>
      <w:i/>
      <w:iCs/>
      <w:color w:val="000000"/>
      <w:sz w:val="18"/>
      <w:szCs w:val="18"/>
    </w:rPr>
  </w:style>
  <w:style w:type="character" w:customStyle="1" w:styleId="ListLabel1">
    <w:name w:val="ListLabel 1"/>
    <w:qFormat/>
    <w:rPr>
      <w:sz w:val="18"/>
      <w:vertAlign w:val="superscrip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18"/>
      <w:vertAlign w:val="superscript"/>
    </w:rPr>
  </w:style>
  <w:style w:type="character" w:customStyle="1" w:styleId="ListLabel6">
    <w:name w:val="ListLabel 6"/>
    <w:qFormat/>
    <w:rPr>
      <w:sz w:val="18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7F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7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7F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7F34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644047"/>
    <w:pPr>
      <w:suppressAutoHyphens/>
      <w:spacing w:after="200" w:line="276" w:lineRule="auto"/>
      <w:ind w:left="720"/>
    </w:pPr>
    <w:rPr>
      <w:rFonts w:eastAsia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44047"/>
    <w:pPr>
      <w:ind w:left="720"/>
      <w:contextualSpacing/>
    </w:pPr>
  </w:style>
  <w:style w:type="paragraph" w:styleId="Poprawka">
    <w:name w:val="Revision"/>
    <w:uiPriority w:val="99"/>
    <w:semiHidden/>
    <w:qFormat/>
    <w:rsid w:val="00B00680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B00680"/>
    <w:pPr>
      <w:spacing w:beforeAutospacing="1" w:afterAutospacing="1"/>
      <w:ind w:left="0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1DC"/>
    <w:rPr>
      <w:sz w:val="20"/>
      <w:szCs w:val="20"/>
    </w:rPr>
  </w:style>
  <w:style w:type="paragraph" w:customStyle="1" w:styleId="Standard">
    <w:name w:val="Standard"/>
    <w:qFormat/>
    <w:rsid w:val="00C45898"/>
    <w:pPr>
      <w:suppressAutoHyphens/>
      <w:ind w:left="567"/>
      <w:textAlignment w:val="baseline"/>
    </w:pPr>
    <w:rPr>
      <w:rFonts w:ascii="Times New Roman" w:hAnsi="Times New Roman" w:cs="Times New Roman"/>
      <w:kern w:val="2"/>
      <w:sz w:val="24"/>
      <w:lang w:eastAsia="zh-CN"/>
    </w:rPr>
  </w:style>
  <w:style w:type="paragraph" w:customStyle="1" w:styleId="Style5">
    <w:name w:val="Style5"/>
    <w:basedOn w:val="Standard"/>
    <w:qFormat/>
    <w:rsid w:val="00A250E7"/>
    <w:pPr>
      <w:widowControl w:val="0"/>
      <w:suppressAutoHyphens w:val="0"/>
      <w:spacing w:line="264" w:lineRule="exact"/>
      <w:ind w:left="0"/>
    </w:pPr>
    <w:rPr>
      <w:rFonts w:ascii="Bookman Old Style" w:eastAsia="Times New Roman" w:hAnsi="Bookman Old Style" w:cs="Bookman Old Style"/>
      <w:szCs w:val="24"/>
    </w:rPr>
  </w:style>
  <w:style w:type="paragraph" w:styleId="Bezodstpw">
    <w:name w:val="No Spacing"/>
    <w:uiPriority w:val="1"/>
    <w:qFormat/>
    <w:rsid w:val="00A250E7"/>
    <w:pPr>
      <w:ind w:left="567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F00DC-29E8-4A48-B3BE-4A5EFCBE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11382</Words>
  <Characters>68298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Rybiński</dc:creator>
  <cp:lastModifiedBy>Tomasz Głowacki</cp:lastModifiedBy>
  <cp:revision>2</cp:revision>
  <cp:lastPrinted>2016-11-15T12:18:00Z</cp:lastPrinted>
  <dcterms:created xsi:type="dcterms:W3CDTF">2021-05-03T09:58:00Z</dcterms:created>
  <dcterms:modified xsi:type="dcterms:W3CDTF">2021-05-03T09:58:00Z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