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0B6D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</w:pPr>
      <w:r w:rsidRPr="002F433D"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 xml:space="preserve">HARMONOGRAM EGZAMINU DYPLOMOWEGO </w:t>
      </w: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</w:t>
      </w:r>
      <w:r w:rsidRPr="002F433D"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 xml:space="preserve">W ROKU </w:t>
      </w:r>
    </w:p>
    <w:p w14:paraId="12EE1EEE" w14:textId="77777777" w:rsidR="00397A99" w:rsidRPr="002F433D" w:rsidRDefault="00397A99" w:rsidP="00397A99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</w:pPr>
      <w:r w:rsidRPr="002F433D"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AKADEMICKIM 202</w:t>
      </w: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2F433D"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/2</w:t>
      </w: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5</w:t>
      </w:r>
    </w:p>
    <w:p w14:paraId="54254B21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5C01372" w14:textId="70CF10FE" w:rsidR="00397A99" w:rsidRPr="003120F5" w:rsidRDefault="00397A99" w:rsidP="003120F5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</w:pPr>
      <w:r w:rsidRPr="003120F5"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Uwaga:</w:t>
      </w:r>
    </w:p>
    <w:p w14:paraId="72FC53A7" w14:textId="77777777" w:rsidR="00397A99" w:rsidRPr="003120F5" w:rsidRDefault="00397A99" w:rsidP="003120F5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9B14812" w14:textId="417B2F0A" w:rsidR="00397A99" w:rsidRDefault="00397A99" w:rsidP="003120F5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</w:pPr>
      <w:r w:rsidRPr="003120F5"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 xml:space="preserve">Zbliża się Wasz egzamin dyplomowy, dlatego przedstawiam </w:t>
      </w:r>
      <w:r w:rsidR="003120F5" w:rsidRPr="003120F5"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harmonogram i</w:t>
      </w:r>
      <w:r w:rsidR="00A11CD8"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 xml:space="preserve"> kilka </w:t>
      </w:r>
      <w:r w:rsidR="003120F5" w:rsidRPr="003120F5"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 xml:space="preserve"> ważnych informacji:</w:t>
      </w:r>
    </w:p>
    <w:p w14:paraId="2BA00CF1" w14:textId="77777777" w:rsidR="003120F5" w:rsidRDefault="003120F5" w:rsidP="003120F5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C3AAA57" w14:textId="77777777" w:rsidR="003120F5" w:rsidRDefault="003120F5" w:rsidP="003120F5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9224B19" w14:textId="77777777" w:rsidR="003120F5" w:rsidRDefault="003120F5" w:rsidP="003120F5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7CE7905" w14:textId="0DD79BE8" w:rsidR="003120F5" w:rsidRPr="00727ED8" w:rsidRDefault="003120F5" w:rsidP="003120F5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2"/>
          <w:szCs w:val="22"/>
          <w:bdr w:val="none" w:sz="0" w:space="0" w:color="auto" w:frame="1"/>
        </w:rPr>
      </w:pPr>
      <w:r w:rsidRPr="00727ED8">
        <w:rPr>
          <w:rStyle w:val="xxcontentpasted2"/>
          <w:rFonts w:ascii="Segoe UI" w:eastAsiaTheme="majorEastAsia" w:hAnsi="Segoe UI" w:cs="Segoe UI"/>
          <w:b/>
          <w:bCs/>
          <w:color w:val="000000"/>
          <w:sz w:val="22"/>
          <w:szCs w:val="22"/>
          <w:bdr w:val="none" w:sz="0" w:space="0" w:color="auto" w:frame="1"/>
        </w:rPr>
        <w:t>Przygotowanie do egzaminu:</w:t>
      </w:r>
    </w:p>
    <w:p w14:paraId="363D23FF" w14:textId="77777777" w:rsidR="003120F5" w:rsidRPr="00727ED8" w:rsidRDefault="003120F5" w:rsidP="003120F5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9EA82DC" w14:textId="77777777" w:rsidR="00DA4BCF" w:rsidRPr="00727ED8" w:rsidRDefault="00DA4BCF" w:rsidP="00DA4BCF">
      <w:pPr>
        <w:rPr>
          <w:sz w:val="18"/>
          <w:szCs w:val="18"/>
        </w:rPr>
      </w:pPr>
    </w:p>
    <w:p w14:paraId="54AB0458" w14:textId="77777777" w:rsidR="00DA4BCF" w:rsidRPr="00727ED8" w:rsidRDefault="00DA4BCF" w:rsidP="00DA4BCF">
      <w:pPr>
        <w:pStyle w:val="Akapitzlist"/>
        <w:numPr>
          <w:ilvl w:val="0"/>
          <w:numId w:val="8"/>
        </w:numPr>
        <w:rPr>
          <w:sz w:val="24"/>
          <w:szCs w:val="24"/>
          <w:highlight w:val="yellow"/>
        </w:rPr>
      </w:pPr>
      <w:r w:rsidRPr="00727ED8">
        <w:rPr>
          <w:sz w:val="24"/>
          <w:szCs w:val="24"/>
          <w:highlight w:val="yellow"/>
        </w:rPr>
        <w:t xml:space="preserve">Konsultacje w zakresie wykonywania procedur pielęgniarskich - 17 czerwca, godz. 9.00. MCSM </w:t>
      </w:r>
    </w:p>
    <w:p w14:paraId="3FD27651" w14:textId="55EBD544" w:rsidR="00DA4BCF" w:rsidRPr="00727ED8" w:rsidRDefault="00E73C11" w:rsidP="00DA4BCF">
      <w:pPr>
        <w:rPr>
          <w:sz w:val="24"/>
          <w:szCs w:val="24"/>
        </w:rPr>
      </w:pPr>
      <w:r w:rsidRPr="00727ED8">
        <w:rPr>
          <w:sz w:val="24"/>
          <w:szCs w:val="24"/>
        </w:rPr>
        <w:t xml:space="preserve">             </w:t>
      </w:r>
      <w:r w:rsidR="00DA4BCF" w:rsidRPr="00727ED8">
        <w:rPr>
          <w:sz w:val="24"/>
          <w:szCs w:val="24"/>
        </w:rPr>
        <w:t>Prowadzący</w:t>
      </w:r>
      <w:r w:rsidRPr="00727ED8">
        <w:rPr>
          <w:sz w:val="24"/>
          <w:szCs w:val="24"/>
        </w:rPr>
        <w:t xml:space="preserve">: </w:t>
      </w:r>
    </w:p>
    <w:p w14:paraId="0811CCCF" w14:textId="099954F2" w:rsidR="00DA4BCF" w:rsidRPr="00727ED8" w:rsidRDefault="004672B1" w:rsidP="00DA4BCF">
      <w:pPr>
        <w:pStyle w:val="Akapitzlist"/>
        <w:ind w:left="1440"/>
        <w:rPr>
          <w:sz w:val="24"/>
          <w:szCs w:val="24"/>
        </w:rPr>
      </w:pPr>
      <w:r w:rsidRPr="00727ED8">
        <w:rPr>
          <w:sz w:val="24"/>
          <w:szCs w:val="24"/>
        </w:rPr>
        <w:t xml:space="preserve">Pani </w:t>
      </w:r>
      <w:r w:rsidR="00DA4BCF" w:rsidRPr="00727ED8">
        <w:rPr>
          <w:sz w:val="24"/>
          <w:szCs w:val="24"/>
        </w:rPr>
        <w:t xml:space="preserve">mgr Małgorzata Cichy, </w:t>
      </w:r>
      <w:r w:rsidR="00E73C11" w:rsidRPr="00727ED8">
        <w:rPr>
          <w:sz w:val="24"/>
          <w:szCs w:val="24"/>
        </w:rPr>
        <w:t>- 7 godz.</w:t>
      </w:r>
    </w:p>
    <w:p w14:paraId="2DEACA56" w14:textId="5822A90D" w:rsidR="00DA4BCF" w:rsidRPr="00727ED8" w:rsidRDefault="004672B1" w:rsidP="00DA4BCF">
      <w:pPr>
        <w:pStyle w:val="Akapitzlist"/>
        <w:ind w:left="1440"/>
        <w:rPr>
          <w:sz w:val="24"/>
          <w:szCs w:val="24"/>
        </w:rPr>
      </w:pPr>
      <w:r w:rsidRPr="00727ED8">
        <w:rPr>
          <w:sz w:val="24"/>
          <w:szCs w:val="24"/>
        </w:rPr>
        <w:t xml:space="preserve">Pani </w:t>
      </w:r>
      <w:r w:rsidR="00DA4BCF" w:rsidRPr="00727ED8">
        <w:rPr>
          <w:sz w:val="24"/>
          <w:szCs w:val="24"/>
        </w:rPr>
        <w:t>mgr Mirosława Więcek</w:t>
      </w:r>
      <w:r w:rsidR="00E73C11" w:rsidRPr="00727ED8">
        <w:rPr>
          <w:sz w:val="24"/>
          <w:szCs w:val="24"/>
        </w:rPr>
        <w:t xml:space="preserve"> – 7 godz. </w:t>
      </w:r>
    </w:p>
    <w:p w14:paraId="1A81F164" w14:textId="74A8A6E6" w:rsidR="001D20F7" w:rsidRPr="00727ED8" w:rsidRDefault="001D20F7" w:rsidP="00727ED8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</w:pPr>
      <w:r w:rsidRPr="00727ED8"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  <w:t xml:space="preserve">Po konsultacjach w dniu  17 czerwca około godz. 14. 30 odbędzie się spotkanie z </w:t>
      </w:r>
      <w:r w:rsidR="003B6603" w:rsidRPr="00727ED8"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  <w:t xml:space="preserve">Panem </w:t>
      </w:r>
      <w:r w:rsidR="004672B1" w:rsidRPr="00727ED8"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  <w:t>Przewodniczącym</w:t>
      </w:r>
      <w:r w:rsidRPr="00727ED8"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  <w:t xml:space="preserve"> OIPIP w Lesznie, spotkanie jest obowiązkowe. </w:t>
      </w:r>
    </w:p>
    <w:p w14:paraId="480FDD14" w14:textId="77777777" w:rsidR="001D20F7" w:rsidRPr="00727ED8" w:rsidRDefault="001D20F7" w:rsidP="001D20F7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</w:pPr>
    </w:p>
    <w:p w14:paraId="75789091" w14:textId="17416210" w:rsidR="001D20F7" w:rsidRPr="00727ED8" w:rsidRDefault="001D20F7" w:rsidP="00727ED8">
      <w:pPr>
        <w:pStyle w:val="x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</w:pPr>
      <w:r w:rsidRPr="00727ED8"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  <w:t xml:space="preserve">Po ww. spotkaniu z Przewodniczącym Izb Piel. i Poł. </w:t>
      </w:r>
      <w:r w:rsidR="00D652F6" w:rsidRPr="00727ED8"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  <w:t>o</w:t>
      </w:r>
      <w:r w:rsidRPr="00727ED8">
        <w:rPr>
          <w:rStyle w:val="xxcontentpasted2"/>
          <w:rFonts w:eastAsiaTheme="majorEastAsia"/>
          <w:b/>
          <w:bCs/>
          <w:color w:val="EE0000"/>
          <w:bdr w:val="none" w:sz="0" w:space="0" w:color="auto" w:frame="1"/>
        </w:rPr>
        <w:t>dbędą się następujące konsultacje:</w:t>
      </w:r>
    </w:p>
    <w:p w14:paraId="44C2418D" w14:textId="77777777" w:rsidR="00E73C11" w:rsidRPr="00727ED8" w:rsidRDefault="00E73C11" w:rsidP="001D20F7">
      <w:pPr>
        <w:rPr>
          <w:b/>
          <w:bCs/>
          <w:sz w:val="24"/>
          <w:szCs w:val="24"/>
        </w:rPr>
      </w:pPr>
    </w:p>
    <w:p w14:paraId="2361145E" w14:textId="2D356E73" w:rsidR="00DA4BCF" w:rsidRPr="00727ED8" w:rsidRDefault="00DA4BCF" w:rsidP="00727ED8">
      <w:pPr>
        <w:ind w:left="360"/>
        <w:jc w:val="center"/>
        <w:rPr>
          <w:b/>
          <w:bCs/>
          <w:sz w:val="18"/>
          <w:szCs w:val="18"/>
        </w:rPr>
      </w:pPr>
      <w:r w:rsidRPr="00727ED8">
        <w:rPr>
          <w:b/>
          <w:bCs/>
          <w:color w:val="EE0000"/>
          <w:sz w:val="24"/>
          <w:szCs w:val="24"/>
        </w:rPr>
        <w:t xml:space="preserve">Konsultacje w zakresie kliniki </w:t>
      </w:r>
      <w:r w:rsidR="001D2437" w:rsidRPr="00727ED8">
        <w:rPr>
          <w:b/>
          <w:bCs/>
          <w:color w:val="EE0000"/>
          <w:sz w:val="24"/>
          <w:szCs w:val="24"/>
        </w:rPr>
        <w:t>godz.</w:t>
      </w:r>
      <w:r w:rsidR="00454663" w:rsidRPr="00727ED8">
        <w:rPr>
          <w:b/>
          <w:bCs/>
          <w:color w:val="EE0000"/>
          <w:sz w:val="24"/>
          <w:szCs w:val="24"/>
        </w:rPr>
        <w:t xml:space="preserve"> ok 16:00</w:t>
      </w:r>
    </w:p>
    <w:tbl>
      <w:tblPr>
        <w:tblStyle w:val="Tabela-Siatka"/>
        <w:tblW w:w="0" w:type="auto"/>
        <w:tblInd w:w="1147" w:type="dxa"/>
        <w:tblLook w:val="04A0" w:firstRow="1" w:lastRow="0" w:firstColumn="1" w:lastColumn="0" w:noHBand="0" w:noVBand="1"/>
      </w:tblPr>
      <w:tblGrid>
        <w:gridCol w:w="7869"/>
      </w:tblGrid>
      <w:tr w:rsidR="00E73C11" w:rsidRPr="00727ED8" w14:paraId="7B4EE6C3" w14:textId="77777777" w:rsidTr="00E73C11">
        <w:tc>
          <w:tcPr>
            <w:tcW w:w="9016" w:type="dxa"/>
          </w:tcPr>
          <w:p w14:paraId="75528F43" w14:textId="2DBFDD39" w:rsidR="00E73C11" w:rsidRPr="00727ED8" w:rsidRDefault="00727ED8" w:rsidP="0038094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 xml:space="preserve">Pan </w:t>
            </w:r>
            <w:r w:rsidR="00E73C11" w:rsidRPr="00727ED8">
              <w:rPr>
                <w:sz w:val="24"/>
                <w:szCs w:val="24"/>
                <w:highlight w:val="cyan"/>
              </w:rPr>
              <w:t xml:space="preserve">Dr Mariusz Stachowiak (choroby wewnętrzne i piel. internistyczne, </w:t>
            </w:r>
          </w:p>
        </w:tc>
      </w:tr>
      <w:tr w:rsidR="00E73C11" w:rsidRPr="00727ED8" w14:paraId="66235F31" w14:textId="77777777" w:rsidTr="00E73C11">
        <w:tc>
          <w:tcPr>
            <w:tcW w:w="9016" w:type="dxa"/>
          </w:tcPr>
          <w:p w14:paraId="1CF7B68F" w14:textId="674D9859" w:rsidR="00E73C11" w:rsidRPr="00727ED8" w:rsidRDefault="00727ED8" w:rsidP="00380948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 xml:space="preserve">Pani </w:t>
            </w:r>
            <w:r w:rsidR="00E73C11" w:rsidRPr="00727ED8">
              <w:rPr>
                <w:sz w:val="24"/>
                <w:szCs w:val="24"/>
                <w:highlight w:val="cyan"/>
              </w:rPr>
              <w:t xml:space="preserve">dr Luiza Mendyka (chirurgia i piel. chirurgiczne), </w:t>
            </w:r>
          </w:p>
        </w:tc>
      </w:tr>
      <w:tr w:rsidR="00E73C11" w:rsidRPr="00727ED8" w14:paraId="25473419" w14:textId="77777777" w:rsidTr="00E73C11">
        <w:tc>
          <w:tcPr>
            <w:tcW w:w="9016" w:type="dxa"/>
          </w:tcPr>
          <w:p w14:paraId="7607D36F" w14:textId="43141B9E" w:rsidR="00E73C11" w:rsidRPr="00727ED8" w:rsidRDefault="00727ED8" w:rsidP="0005462A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 xml:space="preserve">Pani </w:t>
            </w:r>
            <w:r w:rsidR="00E73C11" w:rsidRPr="00727ED8">
              <w:rPr>
                <w:sz w:val="24"/>
                <w:szCs w:val="24"/>
                <w:highlight w:val="cyan"/>
              </w:rPr>
              <w:t xml:space="preserve">mgr Anna Wojciechowska-Urbanek (Pediatria i piel. pediatryczne) </w:t>
            </w:r>
          </w:p>
        </w:tc>
      </w:tr>
    </w:tbl>
    <w:p w14:paraId="49621F15" w14:textId="174E04DC" w:rsidR="003120F5" w:rsidRDefault="003120F5" w:rsidP="001D20F7">
      <w:pP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DE188CD" w14:textId="77777777" w:rsidR="003120F5" w:rsidRDefault="003120F5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BEA5C39" w14:textId="77777777" w:rsidR="003120F5" w:rsidRDefault="003120F5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65FD81E3" w14:textId="77777777" w:rsidR="003120F5" w:rsidRDefault="003120F5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89950CE" w14:textId="77777777" w:rsidR="00727ED8" w:rsidRDefault="00727ED8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259251E" w14:textId="77777777" w:rsidR="00727ED8" w:rsidRDefault="00727ED8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CD0845B" w14:textId="77777777" w:rsidR="00727ED8" w:rsidRDefault="00727ED8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725A3BD" w14:textId="77777777" w:rsidR="00727ED8" w:rsidRDefault="00727ED8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3EC2BF0" w14:textId="77777777" w:rsidR="00727ED8" w:rsidRDefault="00727ED8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AC48E60" w14:textId="0B132F26" w:rsidR="00727ED8" w:rsidRPr="00727ED8" w:rsidRDefault="00727ED8" w:rsidP="00727ED8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xxcontentpasted2"/>
          <w:rFonts w:ascii="Segoe UI" w:eastAsiaTheme="majorEastAsia" w:hAnsi="Segoe UI" w:cs="Segoe UI"/>
          <w:b/>
          <w:bCs/>
          <w:color w:val="000000"/>
          <w:sz w:val="40"/>
          <w:szCs w:val="40"/>
          <w:bdr w:val="none" w:sz="0" w:space="0" w:color="auto" w:frame="1"/>
        </w:rPr>
      </w:pPr>
      <w:r w:rsidRPr="00727ED8">
        <w:rPr>
          <w:rStyle w:val="xxcontentpasted2"/>
          <w:rFonts w:ascii="Segoe UI" w:eastAsiaTheme="majorEastAsia" w:hAnsi="Segoe UI" w:cs="Segoe UI"/>
          <w:b/>
          <w:bCs/>
          <w:color w:val="000000"/>
          <w:sz w:val="40"/>
          <w:szCs w:val="40"/>
          <w:bdr w:val="none" w:sz="0" w:space="0" w:color="auto" w:frame="1"/>
        </w:rPr>
        <w:lastRenderedPageBreak/>
        <w:t>EGZAMIN</w:t>
      </w:r>
    </w:p>
    <w:p w14:paraId="50FE6C95" w14:textId="77777777" w:rsidR="00727ED8" w:rsidRPr="00727ED8" w:rsidRDefault="00727ED8" w:rsidP="00727ED8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xxcontentpasted2"/>
          <w:rFonts w:ascii="Segoe UI" w:eastAsiaTheme="majorEastAsia" w:hAnsi="Segoe UI" w:cs="Segoe U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3045F651" w14:textId="77777777" w:rsidR="00727ED8" w:rsidRDefault="00727ED8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12DE6E6" w14:textId="77777777" w:rsidR="00727ED8" w:rsidRDefault="00727ED8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04B381A" w14:textId="77777777" w:rsidR="003120F5" w:rsidRDefault="003120F5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4B6C9D1" w14:textId="77777777" w:rsidR="00397A99" w:rsidRDefault="00397A99" w:rsidP="00397A99">
      <w:pPr>
        <w:pStyle w:val="x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 xml:space="preserve">Część teoretyczna odbędzie się dnia </w:t>
      </w:r>
      <w:r w:rsidRPr="003B43F4">
        <w:rPr>
          <w:rStyle w:val="xxcontentpasted2"/>
          <w:rFonts w:ascii="Segoe UI" w:eastAsiaTheme="majorEastAsia" w:hAnsi="Segoe UI" w:cs="Segoe UI"/>
          <w:b/>
          <w:bCs/>
          <w:color w:val="EE0000"/>
          <w:sz w:val="20"/>
          <w:szCs w:val="20"/>
          <w:bdr w:val="none" w:sz="0" w:space="0" w:color="auto" w:frame="1"/>
        </w:rPr>
        <w:t xml:space="preserve">30 czerwca 2025 r. </w:t>
      </w:r>
      <w:r>
        <w:rPr>
          <w:rStyle w:val="xxcontentpasted2"/>
          <w:rFonts w:ascii="Segoe UI" w:eastAsiaTheme="majorEastAsia" w:hAnsi="Segoe UI" w:cs="Segoe UI"/>
          <w:b/>
          <w:bCs/>
          <w:color w:val="EE0000"/>
          <w:sz w:val="20"/>
          <w:szCs w:val="20"/>
          <w:bdr w:val="none" w:sz="0" w:space="0" w:color="auto" w:frame="1"/>
        </w:rPr>
        <w:t xml:space="preserve">poniedziałek. </w:t>
      </w:r>
    </w:p>
    <w:p w14:paraId="136922C2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367190F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>Obowiązkowe stawienie się pod wskazaną salę (aula) do godz. 9:00</w:t>
      </w:r>
    </w:p>
    <w:p w14:paraId="65393135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5E21B982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>Planowane rozpoczęcie  testu ok. 09:15</w:t>
      </w:r>
    </w:p>
    <w:p w14:paraId="4ED6A8B6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>Egzamin trwa 100 min.</w:t>
      </w:r>
    </w:p>
    <w:p w14:paraId="1C132AF5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663AE81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>Skład Komisji egzaminacyjnej:</w:t>
      </w:r>
    </w:p>
    <w:p w14:paraId="592A58DD" w14:textId="77777777" w:rsidR="00397A99" w:rsidRDefault="00397A99" w:rsidP="00397A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Przewodniczący: </w:t>
      </w:r>
      <w:r w:rsidRPr="003B43F4">
        <w:rPr>
          <w:rFonts w:ascii="Calibri" w:eastAsia="Times New Roman" w:hAnsi="Calibri" w:cs="Calibri"/>
          <w:b/>
          <w:bCs/>
          <w:color w:val="555555"/>
          <w:kern w:val="0"/>
          <w:sz w:val="24"/>
          <w:szCs w:val="24"/>
          <w:lang w:eastAsia="pl-PL"/>
          <w14:ligatures w14:val="none"/>
        </w:rPr>
        <w:t>dr n. med. M</w:t>
      </w:r>
      <w:r>
        <w:rPr>
          <w:rFonts w:ascii="Calibri" w:eastAsia="Times New Roman" w:hAnsi="Calibri" w:cs="Calibri"/>
          <w:b/>
          <w:bCs/>
          <w:color w:val="555555"/>
          <w:kern w:val="0"/>
          <w:sz w:val="24"/>
          <w:szCs w:val="24"/>
          <w:lang w:eastAsia="pl-PL"/>
          <w14:ligatures w14:val="none"/>
        </w:rPr>
        <w:t xml:space="preserve">ariusz </w:t>
      </w:r>
      <w:r w:rsidRPr="003B43F4">
        <w:rPr>
          <w:rFonts w:ascii="Calibri" w:eastAsia="Times New Roman" w:hAnsi="Calibri" w:cs="Calibri"/>
          <w:b/>
          <w:bCs/>
          <w:color w:val="555555"/>
          <w:kern w:val="0"/>
          <w:sz w:val="24"/>
          <w:szCs w:val="24"/>
          <w:lang w:eastAsia="pl-PL"/>
          <w14:ligatures w14:val="none"/>
        </w:rPr>
        <w:t>Stachowiak</w:t>
      </w:r>
      <w:r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 </w:t>
      </w:r>
      <w:r w:rsidRPr="00CF50DC"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489FF37F" w14:textId="77777777" w:rsidR="00397A99" w:rsidRPr="00CF50DC" w:rsidRDefault="00397A99" w:rsidP="00397A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Członkowie: </w:t>
      </w:r>
      <w:r w:rsidRPr="00CF50DC"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>dr</w:t>
      </w:r>
      <w:r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 n. o </w:t>
      </w:r>
      <w:proofErr w:type="spellStart"/>
      <w:r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>zdr</w:t>
      </w:r>
      <w:proofErr w:type="spellEnd"/>
      <w:r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. </w:t>
      </w:r>
      <w:r w:rsidRPr="00CF50DC"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 M</w:t>
      </w:r>
      <w:r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aciej </w:t>
      </w:r>
      <w:r w:rsidRPr="00CF50DC"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 Górecki, </w:t>
      </w:r>
      <w:r>
        <w:rPr>
          <w:rFonts w:ascii="Calibri" w:eastAsia="Times New Roman" w:hAnsi="Calibri" w:cs="Calibri"/>
          <w:color w:val="555555"/>
          <w:kern w:val="0"/>
          <w:sz w:val="24"/>
          <w:szCs w:val="24"/>
          <w:lang w:eastAsia="pl-PL"/>
          <w14:ligatures w14:val="none"/>
        </w:rPr>
        <w:t xml:space="preserve"> </w:t>
      </w:r>
      <w:r w:rsidRPr="00885E9F">
        <w:t>Mgr Renata Sobańska</w:t>
      </w:r>
    </w:p>
    <w:p w14:paraId="3B4D277A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E6C7DA5" w14:textId="77777777" w:rsidR="002C7947" w:rsidRDefault="002C7947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highlight w:val="yellow"/>
          <w:bdr w:val="none" w:sz="0" w:space="0" w:color="auto" w:frame="1"/>
        </w:rPr>
      </w:pPr>
    </w:p>
    <w:p w14:paraId="19F05315" w14:textId="71F711A3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 w:rsidRPr="00105799"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highlight w:val="yellow"/>
          <w:bdr w:val="none" w:sz="0" w:space="0" w:color="auto" w:frame="1"/>
        </w:rPr>
        <w:t>UWAGA: OKOŁO GODZ. 11:15 PO EGZAMINIE TESTOWYM ROZPOCZNIE SIĘ SPOTKANIE Z GOŚCMI NA TEMAT DIALIZOTERAPII I MOŻLIWOŚCI PODJĘCIA PRACY.</w:t>
      </w:r>
    </w:p>
    <w:p w14:paraId="33B0055A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2CA146F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D7E856C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9D14253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BEA3C94" w14:textId="77777777" w:rsidR="00397A99" w:rsidRPr="00026DBE" w:rsidRDefault="00397A99" w:rsidP="00026DBE">
      <w:pPr>
        <w:pStyle w:val="x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xxcontentpasted2"/>
          <w:rFonts w:ascii="Segoe UI" w:eastAsiaTheme="majorEastAsia" w:hAnsi="Segoe UI" w:cs="Segoe UI"/>
          <w:b/>
          <w:bCs/>
          <w:color w:val="EE0000"/>
          <w:bdr w:val="none" w:sz="0" w:space="0" w:color="auto" w:frame="1"/>
        </w:rPr>
      </w:pPr>
      <w:r w:rsidRPr="00026DBE">
        <w:rPr>
          <w:rStyle w:val="xxcontentpasted2"/>
          <w:rFonts w:ascii="Segoe UI" w:eastAsiaTheme="majorEastAsia" w:hAnsi="Segoe UI" w:cs="Segoe UI"/>
          <w:b/>
          <w:bCs/>
          <w:color w:val="000000"/>
          <w:bdr w:val="none" w:sz="0" w:space="0" w:color="auto" w:frame="1"/>
        </w:rPr>
        <w:t xml:space="preserve">Część praktyczna egzaminu odbędzie się w MCSM w </w:t>
      </w:r>
      <w:r w:rsidRPr="00026DBE">
        <w:rPr>
          <w:rStyle w:val="xxcontentpasted2"/>
          <w:rFonts w:ascii="Segoe UI" w:eastAsiaTheme="majorEastAsia" w:hAnsi="Segoe UI" w:cs="Segoe UI"/>
          <w:b/>
          <w:bCs/>
          <w:color w:val="EE0000"/>
          <w:bdr w:val="none" w:sz="0" w:space="0" w:color="auto" w:frame="1"/>
        </w:rPr>
        <w:t xml:space="preserve">dniu 1 lipca (wtorek) </w:t>
      </w:r>
    </w:p>
    <w:p w14:paraId="3422A5C0" w14:textId="509EA46A" w:rsidR="00397A99" w:rsidRPr="00026DBE" w:rsidRDefault="00397A99" w:rsidP="00026DBE">
      <w:pPr>
        <w:pStyle w:val="xxmsonormal"/>
        <w:shd w:val="clear" w:color="auto" w:fill="FFFFFF"/>
        <w:spacing w:before="0" w:beforeAutospacing="0" w:after="0" w:afterAutospacing="0"/>
        <w:ind w:left="360"/>
        <w:jc w:val="both"/>
        <w:rPr>
          <w:rStyle w:val="xxcontentpasted2"/>
          <w:rFonts w:ascii="Segoe UI" w:eastAsiaTheme="majorEastAsia" w:hAnsi="Segoe UI" w:cs="Segoe UI"/>
          <w:b/>
          <w:bCs/>
          <w:color w:val="000000"/>
          <w:bdr w:val="none" w:sz="0" w:space="0" w:color="auto" w:frame="1"/>
        </w:rPr>
      </w:pPr>
      <w:r w:rsidRPr="00026DBE">
        <w:rPr>
          <w:rStyle w:val="xxcontentpasted2"/>
          <w:rFonts w:ascii="Segoe UI" w:eastAsiaTheme="majorEastAsia" w:hAnsi="Segoe UI" w:cs="Segoe UI"/>
          <w:b/>
          <w:bCs/>
          <w:color w:val="000000"/>
          <w:bdr w:val="none" w:sz="0" w:space="0" w:color="auto" w:frame="1"/>
        </w:rPr>
        <w:t>Proszę stawić się na 15 min. przed planowanym przystąpieniem do egzaminu</w:t>
      </w:r>
      <w:r w:rsidR="00EA5A62" w:rsidRPr="00026DBE">
        <w:rPr>
          <w:rStyle w:val="xxcontentpasted2"/>
          <w:rFonts w:ascii="Segoe UI" w:eastAsiaTheme="majorEastAsia" w:hAnsi="Segoe UI" w:cs="Segoe UI"/>
          <w:b/>
          <w:bCs/>
          <w:color w:val="000000"/>
          <w:bdr w:val="none" w:sz="0" w:space="0" w:color="auto" w:frame="1"/>
        </w:rPr>
        <w:t xml:space="preserve"> w pełnym </w:t>
      </w:r>
      <w:r w:rsidR="00026DBE" w:rsidRPr="00026DBE">
        <w:rPr>
          <w:rStyle w:val="xxcontentpasted2"/>
          <w:rFonts w:ascii="Segoe UI" w:eastAsiaTheme="majorEastAsia" w:hAnsi="Segoe UI" w:cs="Segoe UI"/>
          <w:b/>
          <w:bCs/>
          <w:color w:val="000000"/>
          <w:bdr w:val="none" w:sz="0" w:space="0" w:color="auto" w:frame="1"/>
        </w:rPr>
        <w:t>umundurowaniu</w:t>
      </w:r>
      <w:r w:rsidR="00EA5A62" w:rsidRPr="00026DBE">
        <w:rPr>
          <w:rStyle w:val="xxcontentpasted2"/>
          <w:rFonts w:ascii="Segoe UI" w:eastAsiaTheme="majorEastAsia" w:hAnsi="Segoe UI" w:cs="Segoe UI"/>
          <w:b/>
          <w:bCs/>
          <w:color w:val="000000"/>
          <w:bdr w:val="none" w:sz="0" w:space="0" w:color="auto" w:frame="1"/>
        </w:rPr>
        <w:t>, proszę zaopatrzyć się w wodę, przybory do pisania</w:t>
      </w:r>
      <w:r w:rsidR="00026DBE" w:rsidRPr="00026DBE">
        <w:rPr>
          <w:rStyle w:val="xxcontentpasted2"/>
          <w:rFonts w:ascii="Segoe UI" w:eastAsiaTheme="majorEastAsia" w:hAnsi="Segoe UI" w:cs="Segoe UI"/>
          <w:b/>
          <w:bCs/>
          <w:color w:val="000000"/>
          <w:bdr w:val="none" w:sz="0" w:space="0" w:color="auto" w:frame="1"/>
        </w:rPr>
        <w:t xml:space="preserve">. </w:t>
      </w:r>
    </w:p>
    <w:p w14:paraId="303D8221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ind w:left="36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2B5FB7D" w14:textId="77777777" w:rsidR="00397A99" w:rsidRPr="005442BD" w:rsidRDefault="00397A99" w:rsidP="00397A99">
      <w:pPr>
        <w:pStyle w:val="xxmsonormal"/>
        <w:shd w:val="clear" w:color="auto" w:fill="FFFFFF"/>
        <w:spacing w:before="0" w:beforeAutospacing="0" w:after="0" w:afterAutospacing="0"/>
        <w:ind w:left="360"/>
        <w:rPr>
          <w:rStyle w:val="xxcontentpasted2"/>
          <w:rFonts w:ascii="Segoe UI" w:eastAsiaTheme="majorEastAsia" w:hAnsi="Segoe UI" w:cs="Segoe UI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5A7DB988" w14:textId="77777777" w:rsidR="00397A99" w:rsidRPr="005442BD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24438F6B" w14:textId="77777777" w:rsidR="00397A99" w:rsidRPr="005442BD" w:rsidRDefault="00397A99" w:rsidP="00397A99">
      <w:pPr>
        <w:pStyle w:val="xxmsonormal"/>
        <w:shd w:val="clear" w:color="auto" w:fill="FFFFFF"/>
        <w:spacing w:before="0" w:beforeAutospacing="0" w:after="0" w:afterAutospacing="0"/>
        <w:jc w:val="center"/>
        <w:rPr>
          <w:rStyle w:val="xxcontentpasted2"/>
          <w:rFonts w:ascii="Segoe UI" w:eastAsiaTheme="majorEastAsia" w:hAnsi="Segoe UI" w:cs="Segoe UI"/>
          <w:b/>
          <w:bCs/>
          <w:color w:val="000000"/>
          <w:sz w:val="32"/>
          <w:szCs w:val="32"/>
          <w:bdr w:val="none" w:sz="0" w:space="0" w:color="auto" w:frame="1"/>
        </w:rPr>
      </w:pPr>
      <w:r w:rsidRPr="005442BD">
        <w:rPr>
          <w:rStyle w:val="xxcontentpasted2"/>
          <w:rFonts w:ascii="Segoe UI" w:eastAsiaTheme="majorEastAsia" w:hAnsi="Segoe UI" w:cs="Segoe UI"/>
          <w:b/>
          <w:bCs/>
          <w:color w:val="000000"/>
          <w:sz w:val="32"/>
          <w:szCs w:val="32"/>
          <w:bdr w:val="none" w:sz="0" w:space="0" w:color="auto" w:frame="1"/>
        </w:rPr>
        <w:t>SKŁAD KOMISJI EGZAMINACYJNEJ:</w:t>
      </w:r>
    </w:p>
    <w:p w14:paraId="4EE1BCC2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51343DB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>Przewodniczący – dr n. med. Mariusz Stachowiak</w:t>
      </w:r>
    </w:p>
    <w:p w14:paraId="0F1EF92F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24A44A3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 xml:space="preserve">Członkowie: </w:t>
      </w:r>
    </w:p>
    <w:p w14:paraId="6637DC68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>Procedury:</w:t>
      </w:r>
    </w:p>
    <w:p w14:paraId="080F6EA8" w14:textId="77777777" w:rsidR="00397A99" w:rsidRPr="00084C1B" w:rsidRDefault="00397A99" w:rsidP="00397A9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  <w:r w:rsidRPr="00084C1B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mgr piel. M. Cichy, </w:t>
      </w:r>
    </w:p>
    <w:p w14:paraId="5314D395" w14:textId="77777777" w:rsidR="00397A99" w:rsidRPr="00084C1B" w:rsidRDefault="00397A99" w:rsidP="00397A9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  <w:r w:rsidRPr="00084C1B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mgr piel M. </w:t>
      </w:r>
      <w:proofErr w:type="spellStart"/>
      <w:r w:rsidRPr="00084C1B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>Kwinecka</w:t>
      </w:r>
      <w:proofErr w:type="spellEnd"/>
      <w:r w:rsidRPr="00084C1B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, </w:t>
      </w:r>
    </w:p>
    <w:p w14:paraId="6105EFF1" w14:textId="77777777" w:rsidR="00397A99" w:rsidRPr="00084C1B" w:rsidRDefault="00397A99" w:rsidP="00397A9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  <w:r w:rsidRPr="00084C1B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mgr piel M. Więcek, </w:t>
      </w:r>
    </w:p>
    <w:p w14:paraId="3BD2D135" w14:textId="77777777" w:rsidR="00397A99" w:rsidRDefault="00397A99" w:rsidP="00397A9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  <w:r w:rsidRPr="00084C1B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mgr piel B. </w:t>
      </w:r>
      <w:proofErr w:type="spellStart"/>
      <w:r w:rsidRPr="00084C1B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>Kałmuczak</w:t>
      </w:r>
      <w:proofErr w:type="spellEnd"/>
      <w:r w:rsidRPr="00084C1B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-Mania, </w:t>
      </w:r>
    </w:p>
    <w:p w14:paraId="21B0C43C" w14:textId="77777777" w:rsidR="00397A99" w:rsidRDefault="00397A99" w:rsidP="00397A9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  <w:r w:rsidRPr="00D127A4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mgr piel. D. </w:t>
      </w:r>
      <w:proofErr w:type="spellStart"/>
      <w:r w:rsidRPr="00D127A4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>Zalisz</w:t>
      </w:r>
      <w:proofErr w:type="spellEnd"/>
    </w:p>
    <w:p w14:paraId="1564ED71" w14:textId="77777777" w:rsidR="00397A99" w:rsidRDefault="00397A99" w:rsidP="00397A9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  <w:r w:rsidRPr="00155D0F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>mgr piel A. Nowak</w:t>
      </w:r>
    </w:p>
    <w:p w14:paraId="5BF5D201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</w:p>
    <w:p w14:paraId="008654EC" w14:textId="77777777" w:rsidR="00397A99" w:rsidRPr="00084C1B" w:rsidRDefault="00397A99" w:rsidP="00397A99">
      <w:pPr>
        <w:pStyle w:val="xxmsonormal"/>
        <w:shd w:val="clear" w:color="auto" w:fill="FFFFFF"/>
        <w:spacing w:before="0" w:beforeAutospacing="0" w:after="0" w:afterAutospacing="0"/>
        <w:ind w:left="72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</w:p>
    <w:p w14:paraId="3C748C12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ind w:left="36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  <w:t xml:space="preserve">Proces pielęgnowania: </w:t>
      </w:r>
    </w:p>
    <w:p w14:paraId="5E2E5A11" w14:textId="77777777" w:rsidR="00397A99" w:rsidRDefault="00397A99" w:rsidP="00397A99">
      <w:pPr>
        <w:pStyle w:val="xxmsonormal"/>
        <w:shd w:val="clear" w:color="auto" w:fill="FFFFFF"/>
        <w:spacing w:before="0" w:beforeAutospacing="0" w:after="0" w:afterAutospacing="0"/>
        <w:ind w:left="360"/>
        <w:rPr>
          <w:rStyle w:val="xxcontentpasted2"/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3422714" w14:textId="77777777" w:rsidR="00397A99" w:rsidRPr="00155D0F" w:rsidRDefault="00397A99" w:rsidP="00397A99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  <w:r w:rsidRPr="00155D0F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Pielęgniarstwo chirurgiczne </w:t>
      </w:r>
      <w:r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>–</w:t>
      </w:r>
      <w:r w:rsidRPr="00155D0F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dr n, o </w:t>
      </w:r>
      <w:proofErr w:type="spellStart"/>
      <w:r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>zdr</w:t>
      </w:r>
      <w:proofErr w:type="spellEnd"/>
      <w:r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. </w:t>
      </w:r>
      <w:r w:rsidRPr="00155D0F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 L. Mendyka, </w:t>
      </w:r>
    </w:p>
    <w:p w14:paraId="0BE1E922" w14:textId="77777777" w:rsidR="00397A99" w:rsidRPr="00155D0F" w:rsidRDefault="00397A99" w:rsidP="00397A99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  <w:r w:rsidRPr="00155D0F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lastRenderedPageBreak/>
        <w:t>Pielęgniarstwo pediatryczne -</w:t>
      </w:r>
      <w:r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 </w:t>
      </w:r>
      <w:r w:rsidRPr="00CD6742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 xml:space="preserve">mgr piel. A. Wojciechowska-Urbanek </w:t>
      </w:r>
    </w:p>
    <w:p w14:paraId="74B98009" w14:textId="77777777" w:rsidR="00397A99" w:rsidRPr="00155D0F" w:rsidRDefault="00397A99" w:rsidP="00397A99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</w:pPr>
      <w:r w:rsidRPr="00155D0F"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>Pielęgniarstwo internistyczne  - dr n. med. M. Stachowiak</w:t>
      </w:r>
      <w:r>
        <w:rPr>
          <w:rStyle w:val="xxcontentpasted2"/>
          <w:rFonts w:ascii="Segoe UI" w:eastAsiaTheme="majorEastAsia" w:hAnsi="Segoe UI" w:cs="Segoe UI"/>
          <w:color w:val="000000"/>
          <w:sz w:val="20"/>
          <w:szCs w:val="20"/>
          <w:bdr w:val="none" w:sz="0" w:space="0" w:color="auto" w:frame="1"/>
        </w:rPr>
        <w:t>,</w:t>
      </w:r>
    </w:p>
    <w:p w14:paraId="0988F89A" w14:textId="344CB658" w:rsidR="00397A99" w:rsidRPr="003B43F4" w:rsidRDefault="00397A99" w:rsidP="00397A99">
      <w:pPr>
        <w:pStyle w:val="xxmsonormal"/>
        <w:shd w:val="clear" w:color="auto" w:fill="FFFFFF"/>
        <w:spacing w:before="0" w:beforeAutospacing="0" w:after="0" w:afterAutospacing="0"/>
        <w:rPr>
          <w:rFonts w:ascii="Segoe UI" w:eastAsiaTheme="majorEastAsia" w:hAnsi="Segoe UI" w:cs="Segoe U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66B5D4A2" w14:textId="77777777" w:rsidR="00397A99" w:rsidRDefault="00397A99" w:rsidP="00397A99"/>
    <w:p w14:paraId="68AB2D85" w14:textId="77777777" w:rsidR="00397A99" w:rsidRPr="00407DCA" w:rsidRDefault="00397A99" w:rsidP="00397A99">
      <w:pPr>
        <w:pStyle w:val="Akapitzlist"/>
        <w:numPr>
          <w:ilvl w:val="0"/>
          <w:numId w:val="3"/>
        </w:numPr>
        <w:rPr>
          <w:b/>
          <w:bCs/>
        </w:rPr>
      </w:pPr>
      <w:r w:rsidRPr="00407DC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HARMONOGRAM OBRON PRAC LICENCJACKICH - 02.07.2025 godz. 9.00</w:t>
      </w:r>
    </w:p>
    <w:p w14:paraId="09FE40B4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  <w14:ligatures w14:val="none"/>
        </w:rPr>
        <w:t>godz. 9.00</w:t>
      </w:r>
    </w:p>
    <w:p w14:paraId="7A04F6C1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bookmarkStart w:id="0" w:name="_Hlk198276597"/>
      <w:r w:rsidRPr="00407DC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Przewodniczący: dr Mariusz Stachowiak</w:t>
      </w:r>
    </w:p>
    <w:p w14:paraId="2B7B4140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Promotor: dr Monika Zysnarska</w:t>
      </w:r>
    </w:p>
    <w:p w14:paraId="328306E6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Recenzent: dr Maciej Górecki</w:t>
      </w:r>
      <w:bookmarkEnd w:id="0"/>
    </w:p>
    <w:p w14:paraId="67AC6671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1. Stachowiak Martyna</w:t>
      </w:r>
    </w:p>
    <w:p w14:paraId="5BE2E26D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 xml:space="preserve">2. </w:t>
      </w:r>
      <w:proofErr w:type="spellStart"/>
      <w:r w:rsidRPr="00407DCA">
        <w:rPr>
          <w:rFonts w:ascii="Calibri" w:eastAsia="Calibri" w:hAnsi="Calibri" w:cs="Times New Roman"/>
          <w:kern w:val="0"/>
          <w14:ligatures w14:val="none"/>
        </w:rPr>
        <w:t>Dziechciarow</w:t>
      </w:r>
      <w:proofErr w:type="spellEnd"/>
      <w:r w:rsidRPr="00407DCA">
        <w:rPr>
          <w:rFonts w:ascii="Calibri" w:eastAsia="Calibri" w:hAnsi="Calibri" w:cs="Times New Roman"/>
          <w:kern w:val="0"/>
          <w14:ligatures w14:val="none"/>
        </w:rPr>
        <w:t xml:space="preserve"> Agata</w:t>
      </w:r>
    </w:p>
    <w:p w14:paraId="2A156696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3. Mendyk Katarzyna</w:t>
      </w:r>
    </w:p>
    <w:p w14:paraId="120D4D0E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4. Ratajczak Aleksandra</w:t>
      </w:r>
    </w:p>
    <w:p w14:paraId="2351CD48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Godz. 9.50</w:t>
      </w:r>
    </w:p>
    <w:p w14:paraId="143D09AB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Przewodniczący: dr Monika Zysnarska</w:t>
      </w:r>
    </w:p>
    <w:p w14:paraId="04A895AE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Promotor: dr Maciej Górecki</w:t>
      </w:r>
    </w:p>
    <w:p w14:paraId="5282DC4C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Recenzent: dr Mariusz Stachowiak</w:t>
      </w:r>
    </w:p>
    <w:p w14:paraId="014A3045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 xml:space="preserve">1. </w:t>
      </w:r>
      <w:proofErr w:type="spellStart"/>
      <w:r w:rsidRPr="00407DCA">
        <w:rPr>
          <w:rFonts w:ascii="Calibri" w:eastAsia="Calibri" w:hAnsi="Calibri" w:cs="Times New Roman"/>
          <w:kern w:val="0"/>
          <w14:ligatures w14:val="none"/>
        </w:rPr>
        <w:t>Pudliszewska</w:t>
      </w:r>
      <w:proofErr w:type="spellEnd"/>
      <w:r w:rsidRPr="00407DCA">
        <w:rPr>
          <w:rFonts w:ascii="Calibri" w:eastAsia="Calibri" w:hAnsi="Calibri" w:cs="Times New Roman"/>
          <w:kern w:val="0"/>
          <w14:ligatures w14:val="none"/>
        </w:rPr>
        <w:t xml:space="preserve"> Daria</w:t>
      </w:r>
    </w:p>
    <w:p w14:paraId="162A86AF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2. Kaczmarek Michalina</w:t>
      </w:r>
    </w:p>
    <w:p w14:paraId="787DA337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 xml:space="preserve">3. </w:t>
      </w:r>
      <w:proofErr w:type="spellStart"/>
      <w:r w:rsidRPr="00407DCA">
        <w:rPr>
          <w:rFonts w:ascii="Calibri" w:eastAsia="Calibri" w:hAnsi="Calibri" w:cs="Times New Roman"/>
          <w:kern w:val="0"/>
          <w14:ligatures w14:val="none"/>
        </w:rPr>
        <w:t>Kociemba</w:t>
      </w:r>
      <w:proofErr w:type="spellEnd"/>
      <w:r w:rsidRPr="00407DCA">
        <w:rPr>
          <w:rFonts w:ascii="Calibri" w:eastAsia="Calibri" w:hAnsi="Calibri" w:cs="Times New Roman"/>
          <w:kern w:val="0"/>
          <w14:ligatures w14:val="none"/>
        </w:rPr>
        <w:t xml:space="preserve"> Natalia</w:t>
      </w:r>
    </w:p>
    <w:p w14:paraId="06EB70CE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4. Plewińska Zofia</w:t>
      </w:r>
    </w:p>
    <w:p w14:paraId="1153356D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5. Skorupka Maria</w:t>
      </w:r>
    </w:p>
    <w:p w14:paraId="40355EFB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Godz. 10.50</w:t>
      </w:r>
    </w:p>
    <w:p w14:paraId="5A89887E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Przewodniczący: dr Monika Zysnarska</w:t>
      </w:r>
    </w:p>
    <w:p w14:paraId="69462449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Promotor: dr Mariusz Stachowiak</w:t>
      </w:r>
    </w:p>
    <w:p w14:paraId="42EAEE8B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Recenzent: dr Maciej Górecki</w:t>
      </w:r>
    </w:p>
    <w:p w14:paraId="49CE2529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1. Wierzbicka Bernadetta</w:t>
      </w:r>
    </w:p>
    <w:p w14:paraId="0474677F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 xml:space="preserve">2. Hajduk Aleksandra </w:t>
      </w:r>
    </w:p>
    <w:p w14:paraId="00B31F33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 xml:space="preserve">3. </w:t>
      </w:r>
      <w:proofErr w:type="spellStart"/>
      <w:r w:rsidRPr="00407DCA">
        <w:rPr>
          <w:rFonts w:ascii="Calibri" w:eastAsia="Calibri" w:hAnsi="Calibri" w:cs="Times New Roman"/>
          <w:kern w:val="0"/>
          <w14:ligatures w14:val="none"/>
        </w:rPr>
        <w:t>Waleńska</w:t>
      </w:r>
      <w:proofErr w:type="spellEnd"/>
      <w:r w:rsidRPr="00407DCA">
        <w:rPr>
          <w:rFonts w:ascii="Calibri" w:eastAsia="Calibri" w:hAnsi="Calibri" w:cs="Times New Roman"/>
          <w:kern w:val="0"/>
          <w14:ligatures w14:val="none"/>
        </w:rPr>
        <w:t xml:space="preserve"> Julia</w:t>
      </w:r>
    </w:p>
    <w:p w14:paraId="72C09382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 xml:space="preserve">4. </w:t>
      </w:r>
      <w:proofErr w:type="spellStart"/>
      <w:r w:rsidRPr="00407DCA">
        <w:rPr>
          <w:rFonts w:ascii="Calibri" w:eastAsia="Calibri" w:hAnsi="Calibri" w:cs="Times New Roman"/>
          <w:kern w:val="0"/>
          <w14:ligatures w14:val="none"/>
        </w:rPr>
        <w:t>Golemberska</w:t>
      </w:r>
      <w:proofErr w:type="spellEnd"/>
      <w:r w:rsidRPr="00407DCA">
        <w:rPr>
          <w:rFonts w:ascii="Calibri" w:eastAsia="Calibri" w:hAnsi="Calibri" w:cs="Times New Roman"/>
          <w:kern w:val="0"/>
          <w14:ligatures w14:val="none"/>
        </w:rPr>
        <w:t xml:space="preserve"> Natalia</w:t>
      </w:r>
    </w:p>
    <w:p w14:paraId="60E7D3F8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Godz. 11.40</w:t>
      </w:r>
    </w:p>
    <w:p w14:paraId="38BBAC22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Przewodniczący: dr Maciej Górecki</w:t>
      </w:r>
    </w:p>
    <w:p w14:paraId="12C7626E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lastRenderedPageBreak/>
        <w:t>Promotor: dr Mariusz Stachowiak</w:t>
      </w:r>
    </w:p>
    <w:p w14:paraId="0617D3C8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Recenzent: dr Monika Zysnarska</w:t>
      </w:r>
    </w:p>
    <w:p w14:paraId="5B244D83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 xml:space="preserve">1. </w:t>
      </w:r>
      <w:proofErr w:type="spellStart"/>
      <w:r w:rsidRPr="00407DCA">
        <w:rPr>
          <w:rFonts w:ascii="Calibri" w:eastAsia="Calibri" w:hAnsi="Calibri" w:cs="Times New Roman"/>
          <w:kern w:val="0"/>
          <w14:ligatures w14:val="none"/>
        </w:rPr>
        <w:t>Luberda</w:t>
      </w:r>
      <w:proofErr w:type="spellEnd"/>
      <w:r w:rsidRPr="00407DCA">
        <w:rPr>
          <w:rFonts w:ascii="Calibri" w:eastAsia="Calibri" w:hAnsi="Calibri" w:cs="Times New Roman"/>
          <w:kern w:val="0"/>
          <w14:ligatures w14:val="none"/>
        </w:rPr>
        <w:t xml:space="preserve"> Patrycja</w:t>
      </w:r>
    </w:p>
    <w:p w14:paraId="1ABE7ABA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</w:p>
    <w:p w14:paraId="1876E6C6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Godz. 12.00</w:t>
      </w:r>
    </w:p>
    <w:p w14:paraId="247FEC0F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Przewodniczący: dr Maciej Górecki</w:t>
      </w:r>
    </w:p>
    <w:p w14:paraId="5A8FC2C8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Promotor: mgr Dorota </w:t>
      </w:r>
      <w:proofErr w:type="spellStart"/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Zalisz</w:t>
      </w:r>
      <w:proofErr w:type="spellEnd"/>
    </w:p>
    <w:p w14:paraId="5830497F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Recenzent: dr Monika Zysnarska</w:t>
      </w:r>
    </w:p>
    <w:p w14:paraId="4F807AFB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1.Kostecka  Martyna</w:t>
      </w:r>
    </w:p>
    <w:p w14:paraId="0EFAD3F7" w14:textId="77777777" w:rsidR="00397A99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2. Antkowiak Aleksandra</w:t>
      </w:r>
    </w:p>
    <w:p w14:paraId="3CC8349F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</w:p>
    <w:p w14:paraId="67979652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Godz. 12.30</w:t>
      </w:r>
    </w:p>
    <w:p w14:paraId="3D6EAA78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Przewodniczący: dr Maciej Górecki</w:t>
      </w:r>
    </w:p>
    <w:p w14:paraId="598E9FE6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Promotor: mgr Ewa Paczka</w:t>
      </w:r>
    </w:p>
    <w:p w14:paraId="4F992062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Recenzent: dr Mariusz Stachowiak</w:t>
      </w:r>
    </w:p>
    <w:p w14:paraId="407C23AC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1. Szablewska Julia</w:t>
      </w:r>
    </w:p>
    <w:p w14:paraId="75714FAE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Godz. 12.50</w:t>
      </w:r>
    </w:p>
    <w:p w14:paraId="170AAA05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Przewodniczący: </w:t>
      </w:r>
      <w:bookmarkStart w:id="1" w:name="_Hlk198278079"/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dr Maciej Górecki</w:t>
      </w:r>
      <w:bookmarkEnd w:id="1"/>
    </w:p>
    <w:p w14:paraId="0F293333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Promotor: mgr Danuta Zaremba</w:t>
      </w:r>
    </w:p>
    <w:p w14:paraId="3A9DD38A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Recenzent:</w:t>
      </w:r>
      <w:r w:rsidRPr="00407DC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dr Monika Zysnarska</w:t>
      </w:r>
    </w:p>
    <w:p w14:paraId="53C92ED2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1. Waligóra Agnieszka</w:t>
      </w:r>
    </w:p>
    <w:p w14:paraId="68161863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2. Michalska Julita</w:t>
      </w:r>
    </w:p>
    <w:p w14:paraId="32B26F99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Godz. 13.20</w:t>
      </w:r>
    </w:p>
    <w:p w14:paraId="02700E10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Przewodniczący: dr Maciej Górecki</w:t>
      </w:r>
    </w:p>
    <w:p w14:paraId="1FD8283F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Promotor: mgr Marzenna </w:t>
      </w:r>
      <w:proofErr w:type="spellStart"/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Kwinecka</w:t>
      </w:r>
      <w:proofErr w:type="spellEnd"/>
    </w:p>
    <w:p w14:paraId="428CC7B7" w14:textId="77777777" w:rsidR="00397A99" w:rsidRPr="00407DCA" w:rsidRDefault="00397A99" w:rsidP="00397A99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Recenzent:</w:t>
      </w:r>
      <w:r w:rsidRPr="00407DC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407DCA">
        <w:rPr>
          <w:rFonts w:ascii="Calibri" w:eastAsia="Calibri" w:hAnsi="Calibri" w:cs="Times New Roman"/>
          <w:b/>
          <w:bCs/>
          <w:kern w:val="0"/>
          <w14:ligatures w14:val="none"/>
        </w:rPr>
        <w:t>dr Mariusz Stachowiak</w:t>
      </w:r>
    </w:p>
    <w:p w14:paraId="2DD68542" w14:textId="77777777" w:rsidR="00397A99" w:rsidRPr="00407DCA" w:rsidRDefault="00397A99" w:rsidP="00397A99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>1. Szymańska Kamila</w:t>
      </w:r>
    </w:p>
    <w:p w14:paraId="687B97DC" w14:textId="283C002D" w:rsidR="00397A99" w:rsidRPr="00833AEB" w:rsidRDefault="00397A99" w:rsidP="00833AEB">
      <w:pPr>
        <w:rPr>
          <w:rFonts w:ascii="Calibri" w:eastAsia="Calibri" w:hAnsi="Calibri" w:cs="Times New Roman"/>
          <w:kern w:val="0"/>
          <w14:ligatures w14:val="none"/>
        </w:rPr>
      </w:pPr>
      <w:r w:rsidRPr="00407DCA">
        <w:rPr>
          <w:rFonts w:ascii="Calibri" w:eastAsia="Calibri" w:hAnsi="Calibri" w:cs="Times New Roman"/>
          <w:kern w:val="0"/>
          <w14:ligatures w14:val="none"/>
        </w:rPr>
        <w:t xml:space="preserve">2. </w:t>
      </w:r>
      <w:proofErr w:type="spellStart"/>
      <w:r w:rsidRPr="00407DCA">
        <w:rPr>
          <w:rFonts w:ascii="Calibri" w:eastAsia="Calibri" w:hAnsi="Calibri" w:cs="Times New Roman"/>
          <w:kern w:val="0"/>
          <w14:ligatures w14:val="none"/>
        </w:rPr>
        <w:t>Hęś</w:t>
      </w:r>
      <w:proofErr w:type="spellEnd"/>
      <w:r w:rsidRPr="00407DCA">
        <w:rPr>
          <w:rFonts w:ascii="Calibri" w:eastAsia="Calibri" w:hAnsi="Calibri" w:cs="Times New Roman"/>
          <w:kern w:val="0"/>
          <w14:ligatures w14:val="none"/>
        </w:rPr>
        <w:t xml:space="preserve"> Tomasz</w:t>
      </w:r>
    </w:p>
    <w:p w14:paraId="687DB18E" w14:textId="551C0F6E" w:rsidR="00397A99" w:rsidRDefault="0028578B" w:rsidP="00397A99">
      <w:pP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8578B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Życzymy powodzenia!!!</w:t>
      </w:r>
    </w:p>
    <w:p w14:paraId="305A83EF" w14:textId="2BFFEA57" w:rsidR="00FC75A5" w:rsidRPr="00FC75A5" w:rsidRDefault="00F10FD9" w:rsidP="00397A99">
      <w:pPr>
        <w:rPr>
          <w:b/>
          <w:bCs/>
          <w:color w:val="EE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C75A5">
        <w:rPr>
          <w:b/>
          <w:bCs/>
          <w:color w:val="EE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Uwaga </w:t>
      </w:r>
      <w:r w:rsidR="00D30FA9" w:rsidRPr="00FC75A5">
        <w:rPr>
          <w:b/>
          <w:bCs/>
          <w:color w:val="EE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plan może ulec drobnym zmianom</w:t>
      </w:r>
      <w:r w:rsidR="00FC75A5" w:rsidRPr="00FC75A5">
        <w:rPr>
          <w:b/>
          <w:bCs/>
          <w:color w:val="EE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C75A5">
        <w:rPr>
          <w:b/>
          <w:bCs/>
          <w:color w:val="EE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</w:t>
      </w:r>
      <w:r w:rsidR="00FC75A5" w:rsidRPr="00FC75A5">
        <w:rPr>
          <w:b/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dr Maciej Górecki </w:t>
      </w:r>
    </w:p>
    <w:p w14:paraId="39117E3C" w14:textId="77777777" w:rsidR="00397A99" w:rsidRDefault="00397A99" w:rsidP="00397A99"/>
    <w:p w14:paraId="21E83EE4" w14:textId="77777777" w:rsidR="008C7C8C" w:rsidRDefault="008C7C8C"/>
    <w:sectPr w:rsidR="008C7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303"/>
    <w:multiLevelType w:val="hybridMultilevel"/>
    <w:tmpl w:val="DD3E3FBA"/>
    <w:lvl w:ilvl="0" w:tplc="0415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049D2AD8"/>
    <w:multiLevelType w:val="hybridMultilevel"/>
    <w:tmpl w:val="29B21B80"/>
    <w:lvl w:ilvl="0" w:tplc="D9C851F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0B1F"/>
    <w:multiLevelType w:val="hybridMultilevel"/>
    <w:tmpl w:val="2280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E30D3"/>
    <w:multiLevelType w:val="hybridMultilevel"/>
    <w:tmpl w:val="87CE6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1059"/>
    <w:multiLevelType w:val="hybridMultilevel"/>
    <w:tmpl w:val="D2E88C10"/>
    <w:lvl w:ilvl="0" w:tplc="0415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 w15:restartNumberingAfterBreak="0">
    <w:nsid w:val="2934760F"/>
    <w:multiLevelType w:val="hybridMultilevel"/>
    <w:tmpl w:val="CD3E6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A1F59"/>
    <w:multiLevelType w:val="hybridMultilevel"/>
    <w:tmpl w:val="922053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040DA8"/>
    <w:multiLevelType w:val="hybridMultilevel"/>
    <w:tmpl w:val="3A623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98678">
    <w:abstractNumId w:val="3"/>
  </w:num>
  <w:num w:numId="2" w16cid:durableId="1457530844">
    <w:abstractNumId w:val="6"/>
  </w:num>
  <w:num w:numId="3" w16cid:durableId="1340086793">
    <w:abstractNumId w:val="1"/>
  </w:num>
  <w:num w:numId="4" w16cid:durableId="77409313">
    <w:abstractNumId w:val="5"/>
  </w:num>
  <w:num w:numId="5" w16cid:durableId="2010985657">
    <w:abstractNumId w:val="7"/>
  </w:num>
  <w:num w:numId="6" w16cid:durableId="1264454436">
    <w:abstractNumId w:val="4"/>
  </w:num>
  <w:num w:numId="7" w16cid:durableId="1778479841">
    <w:abstractNumId w:val="0"/>
  </w:num>
  <w:num w:numId="8" w16cid:durableId="109512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5E"/>
    <w:rsid w:val="00026DBE"/>
    <w:rsid w:val="00046C05"/>
    <w:rsid w:val="0005462A"/>
    <w:rsid w:val="00105799"/>
    <w:rsid w:val="001D20F7"/>
    <w:rsid w:val="001D2437"/>
    <w:rsid w:val="0028578B"/>
    <w:rsid w:val="002C7947"/>
    <w:rsid w:val="003120F5"/>
    <w:rsid w:val="00397A99"/>
    <w:rsid w:val="003B6603"/>
    <w:rsid w:val="00454663"/>
    <w:rsid w:val="004672B1"/>
    <w:rsid w:val="00536248"/>
    <w:rsid w:val="005442BD"/>
    <w:rsid w:val="0061355E"/>
    <w:rsid w:val="0063731A"/>
    <w:rsid w:val="00647717"/>
    <w:rsid w:val="006D6F30"/>
    <w:rsid w:val="00727ED8"/>
    <w:rsid w:val="00833AEB"/>
    <w:rsid w:val="008C7C8C"/>
    <w:rsid w:val="00A11CD8"/>
    <w:rsid w:val="00A97BBD"/>
    <w:rsid w:val="00B600E1"/>
    <w:rsid w:val="00D30FA9"/>
    <w:rsid w:val="00D514DC"/>
    <w:rsid w:val="00D652F6"/>
    <w:rsid w:val="00DA4BCF"/>
    <w:rsid w:val="00DA767D"/>
    <w:rsid w:val="00E73C11"/>
    <w:rsid w:val="00EA5A62"/>
    <w:rsid w:val="00EC60E7"/>
    <w:rsid w:val="00ED45A3"/>
    <w:rsid w:val="00F10FD9"/>
    <w:rsid w:val="00F874F0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A6D2"/>
  <w15:chartTrackingRefBased/>
  <w15:docId w15:val="{0D1A9A22-19BA-4DF4-BDAF-634993E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A99"/>
  </w:style>
  <w:style w:type="paragraph" w:styleId="Nagwek1">
    <w:name w:val="heading 1"/>
    <w:basedOn w:val="Normalny"/>
    <w:next w:val="Normalny"/>
    <w:link w:val="Nagwek1Znak"/>
    <w:uiPriority w:val="9"/>
    <w:qFormat/>
    <w:rsid w:val="00613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5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5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5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5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5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5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5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5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5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5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55E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ny"/>
    <w:rsid w:val="0039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xxcontentpasted2">
    <w:name w:val="x_x_contentpasted2"/>
    <w:basedOn w:val="Domylnaczcionkaakapitu"/>
    <w:rsid w:val="00397A99"/>
  </w:style>
  <w:style w:type="table" w:styleId="Tabela-Siatka">
    <w:name w:val="Table Grid"/>
    <w:basedOn w:val="Standardowy"/>
    <w:uiPriority w:val="39"/>
    <w:rsid w:val="0039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7581bc-50c0-484b-b7b3-3608475da3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4E65D82F05349A3EEF543A263A303" ma:contentTypeVersion="14" ma:contentTypeDescription="Utwórz nowy dokument." ma:contentTypeScope="" ma:versionID="221eebcec64ab944f455b76032e4f8db">
  <xsd:schema xmlns:xsd="http://www.w3.org/2001/XMLSchema" xmlns:xs="http://www.w3.org/2001/XMLSchema" xmlns:p="http://schemas.microsoft.com/office/2006/metadata/properties" xmlns:ns3="696b7a1f-2b5a-4d84-a6c0-f917a0f99623" xmlns:ns4="b67581bc-50c0-484b-b7b3-3608475da378" targetNamespace="http://schemas.microsoft.com/office/2006/metadata/properties" ma:root="true" ma:fieldsID="5e64bbd8631c40ce3d06e1fc6a70cb1f" ns3:_="" ns4:_="">
    <xsd:import namespace="696b7a1f-2b5a-4d84-a6c0-f917a0f99623"/>
    <xsd:import namespace="b67581bc-50c0-484b-b7b3-3608475da3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7a1f-2b5a-4d84-a6c0-f917a0f99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1bc-50c0-484b-b7b3-3608475da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16124-7490-48C6-BAE3-2C3DA02B65A8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67581bc-50c0-484b-b7b3-3608475da378"/>
    <ds:schemaRef ds:uri="696b7a1f-2b5a-4d84-a6c0-f917a0f99623"/>
  </ds:schemaRefs>
</ds:datastoreItem>
</file>

<file path=customXml/itemProps2.xml><?xml version="1.0" encoding="utf-8"?>
<ds:datastoreItem xmlns:ds="http://schemas.openxmlformats.org/officeDocument/2006/customXml" ds:itemID="{07ACC335-CA5B-4365-84C7-647756BB3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75A80-45FF-4C09-B50F-542D41F70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7a1f-2b5a-4d84-a6c0-f917a0f99623"/>
    <ds:schemaRef ds:uri="b67581bc-50c0-484b-b7b3-3608475da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GÓRECKI</dc:creator>
  <cp:keywords/>
  <dc:description/>
  <cp:lastModifiedBy>MACIEJ GÓRECKI</cp:lastModifiedBy>
  <cp:revision>2</cp:revision>
  <dcterms:created xsi:type="dcterms:W3CDTF">2025-05-27T08:42:00Z</dcterms:created>
  <dcterms:modified xsi:type="dcterms:W3CDTF">2025-05-27T08:42:00Z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0x0101003754E65D82F05349A3EEF543A263A303</vt:lpwstr>
  </property>
</Properties>
</file>